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0CA8" w14:textId="222E3E2F" w:rsidR="00784686" w:rsidRDefault="004A5895" w:rsidP="008F41C5">
      <w:pPr>
        <w:spacing w:after="120"/>
        <w:rPr>
          <w:rFonts w:ascii="Segoe UI Light" w:hAnsi="Segoe UI Light" w:cs="Segoe UI Light"/>
          <w:b/>
          <w:bCs/>
          <w:color w:val="2F5496" w:themeColor="accent1" w:themeShade="BF"/>
          <w:sz w:val="28"/>
          <w:szCs w:val="28"/>
        </w:rPr>
      </w:pPr>
      <w:r w:rsidRPr="004A5895">
        <w:rPr>
          <w:rFonts w:ascii="Segoe UI Light" w:hAnsi="Segoe UI Light" w:cs="Segoe UI Light"/>
          <w:b/>
          <w:bCs/>
          <w:color w:val="2F5496" w:themeColor="accent1" w:themeShade="BF"/>
          <w:sz w:val="28"/>
          <w:szCs w:val="28"/>
        </w:rPr>
        <w:t>I</w:t>
      </w:r>
      <w:r w:rsidR="00C45474">
        <w:rPr>
          <w:rFonts w:ascii="Segoe UI Light" w:hAnsi="Segoe UI Light" w:cs="Segoe UI Light"/>
          <w:b/>
          <w:bCs/>
          <w:color w:val="2F5496" w:themeColor="accent1" w:themeShade="BF"/>
          <w:sz w:val="28"/>
          <w:szCs w:val="28"/>
        </w:rPr>
        <w:t>NTRODUCTION</w:t>
      </w:r>
      <w:r w:rsidRPr="004A5895">
        <w:rPr>
          <w:rFonts w:ascii="Segoe UI Light" w:hAnsi="Segoe UI Light" w:cs="Segoe UI Light"/>
          <w:b/>
          <w:bCs/>
          <w:color w:val="2F5496" w:themeColor="accent1" w:themeShade="BF"/>
          <w:sz w:val="28"/>
          <w:szCs w:val="28"/>
        </w:rPr>
        <w:t xml:space="preserve"> </w:t>
      </w:r>
    </w:p>
    <w:p w14:paraId="4ABB02C5" w14:textId="77777777" w:rsidR="00C4620A" w:rsidRDefault="00C4620A" w:rsidP="00C4620A">
      <w:pPr>
        <w:rPr>
          <w:rFonts w:ascii="Segoe UI Light" w:hAnsi="Segoe UI Light" w:cs="Segoe UI Light"/>
        </w:rPr>
      </w:pPr>
      <w:bookmarkStart w:id="0" w:name="_Hlk121913280"/>
      <w:r>
        <w:rPr>
          <w:rFonts w:ascii="Segoe UI Light" w:hAnsi="Segoe UI Light" w:cs="Segoe UI Light"/>
        </w:rPr>
        <w:t xml:space="preserve">The Sustainable Forestry Initiative® (SFI) </w:t>
      </w:r>
      <w:hyperlink r:id="rId10" w:history="1">
        <w:r>
          <w:rPr>
            <w:rStyle w:val="Hyperlink"/>
            <w:rFonts w:ascii="Segoe UI Light" w:hAnsi="Segoe UI Light" w:cs="Segoe UI Light"/>
          </w:rPr>
          <w:t>2022 Standards</w:t>
        </w:r>
      </w:hyperlink>
      <w:r>
        <w:rPr>
          <w:rFonts w:ascii="Segoe UI Light" w:hAnsi="Segoe UI Light" w:cs="Segoe UI Light"/>
        </w:rPr>
        <w:t xml:space="preserve"> include requirements that promote and conserve Forests with Exceptional Conservation Value (FECV), which includes critically imperiled (G1) and imperiled (G2) species. This fact sheet summarizes the analysis of FECV habitat within this ecoregion and provides habitat management recommendations that would benefit species potentially found here. </w:t>
      </w:r>
      <w:bookmarkEnd w:id="0"/>
    </w:p>
    <w:p w14:paraId="03924D48" w14:textId="63144C7E" w:rsidR="000F7359" w:rsidRPr="00111E9B" w:rsidRDefault="000E03B3" w:rsidP="00111E9B">
      <w:pPr>
        <w:spacing w:before="120" w:after="120"/>
        <w:rPr>
          <w:rFonts w:ascii="Segoe UI Light" w:hAnsi="Segoe UI Light" w:cs="Segoe UI Light"/>
          <w:b/>
          <w:bCs/>
          <w:color w:val="2F5496" w:themeColor="accent1" w:themeShade="BF"/>
          <w:sz w:val="28"/>
          <w:szCs w:val="28"/>
        </w:rPr>
      </w:pPr>
      <w:r w:rsidRPr="00572235">
        <w:rPr>
          <w:rFonts w:ascii="Segoe UI Light" w:hAnsi="Segoe UI Light" w:cs="Segoe UI Light"/>
          <w:noProof/>
        </w:rPr>
        <mc:AlternateContent>
          <mc:Choice Requires="wps">
            <w:drawing>
              <wp:anchor distT="45720" distB="45720" distL="114300" distR="114300" simplePos="0" relativeHeight="251663872" behindDoc="1" locked="0" layoutInCell="1" allowOverlap="1" wp14:anchorId="4F0AF20C" wp14:editId="1EB6D9DF">
                <wp:simplePos x="0" y="0"/>
                <wp:positionH relativeFrom="column">
                  <wp:posOffset>3985260</wp:posOffset>
                </wp:positionH>
                <wp:positionV relativeFrom="paragraph">
                  <wp:posOffset>32385</wp:posOffset>
                </wp:positionV>
                <wp:extent cx="1882140" cy="5775960"/>
                <wp:effectExtent l="0" t="0" r="3810" b="0"/>
                <wp:wrapTight wrapText="bothSides">
                  <wp:wrapPolygon edited="0">
                    <wp:start x="0" y="0"/>
                    <wp:lineTo x="0" y="21515"/>
                    <wp:lineTo x="21425" y="21515"/>
                    <wp:lineTo x="2142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75960"/>
                        </a:xfrm>
                        <a:prstGeom prst="rect">
                          <a:avLst/>
                        </a:prstGeom>
                        <a:solidFill>
                          <a:srgbClr val="2F5597">
                            <a:alpha val="67059"/>
                          </a:srgbClr>
                        </a:solidFill>
                        <a:ln w="9525">
                          <a:noFill/>
                          <a:miter lim="800000"/>
                          <a:headEnd/>
                          <a:tailEnd/>
                        </a:ln>
                      </wps:spPr>
                      <wps:txbx>
                        <w:txbxContent>
                          <w:p w14:paraId="777BE03F" w14:textId="77777777" w:rsidR="00FF68AA" w:rsidRDefault="00FF68AA" w:rsidP="00FF68AA">
                            <w:pPr>
                              <w:spacing w:after="0" w:line="240" w:lineRule="auto"/>
                              <w:rPr>
                                <w:b/>
                                <w:bCs/>
                                <w:sz w:val="20"/>
                                <w:szCs w:val="20"/>
                              </w:rPr>
                            </w:pPr>
                          </w:p>
                          <w:p w14:paraId="08AD290E" w14:textId="49705673" w:rsidR="007D187A" w:rsidRDefault="007D187A" w:rsidP="00FF68AA">
                            <w:pPr>
                              <w:spacing w:after="0" w:line="240" w:lineRule="auto"/>
                              <w:jc w:val="center"/>
                              <w:rPr>
                                <w:b/>
                                <w:bCs/>
                                <w:sz w:val="20"/>
                                <w:szCs w:val="20"/>
                              </w:rPr>
                            </w:pPr>
                            <w:r>
                              <w:rPr>
                                <w:noProof/>
                              </w:rPr>
                              <w:drawing>
                                <wp:inline distT="0" distB="0" distL="0" distR="0" wp14:anchorId="0F568E9F" wp14:editId="354D542D">
                                  <wp:extent cx="1690370" cy="1130300"/>
                                  <wp:effectExtent l="0" t="0" r="5080" b="0"/>
                                  <wp:docPr id="3" name="Picture 3" descr="Oregon spotted frog | Washington Department of Fish &amp; Wild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gon spotted frog | Washington Department of Fish &amp; Wildli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1130300"/>
                                          </a:xfrm>
                                          <a:prstGeom prst="rect">
                                            <a:avLst/>
                                          </a:prstGeom>
                                          <a:noFill/>
                                          <a:ln>
                                            <a:noFill/>
                                          </a:ln>
                                        </pic:spPr>
                                      </pic:pic>
                                    </a:graphicData>
                                  </a:graphic>
                                </wp:inline>
                              </w:drawing>
                            </w:r>
                          </w:p>
                          <w:p w14:paraId="77C2007E" w14:textId="19B61B81" w:rsidR="007D187A" w:rsidRDefault="007D187A" w:rsidP="00FF68AA">
                            <w:pPr>
                              <w:spacing w:after="0" w:line="240" w:lineRule="auto"/>
                              <w:jc w:val="center"/>
                              <w:rPr>
                                <w:b/>
                                <w:bCs/>
                                <w:sz w:val="20"/>
                                <w:szCs w:val="20"/>
                              </w:rPr>
                            </w:pPr>
                            <w:r>
                              <w:rPr>
                                <w:b/>
                                <w:bCs/>
                                <w:sz w:val="20"/>
                                <w:szCs w:val="20"/>
                              </w:rPr>
                              <w:t>Oregon Spotted Frog</w:t>
                            </w:r>
                          </w:p>
                          <w:p w14:paraId="2B19257E" w14:textId="77777777" w:rsidR="00FF68AA" w:rsidRDefault="00FF68AA" w:rsidP="00FF68AA">
                            <w:pPr>
                              <w:spacing w:after="0" w:line="240" w:lineRule="auto"/>
                              <w:jc w:val="center"/>
                              <w:rPr>
                                <w:b/>
                                <w:bCs/>
                                <w:sz w:val="20"/>
                                <w:szCs w:val="20"/>
                              </w:rPr>
                            </w:pPr>
                          </w:p>
                          <w:p w14:paraId="206DE5FB" w14:textId="77777777" w:rsidR="00FF68AA" w:rsidRDefault="00FF68AA" w:rsidP="00FF68AA">
                            <w:pPr>
                              <w:spacing w:after="0" w:line="240" w:lineRule="auto"/>
                              <w:jc w:val="center"/>
                              <w:rPr>
                                <w:b/>
                                <w:bCs/>
                                <w:sz w:val="20"/>
                                <w:szCs w:val="20"/>
                              </w:rPr>
                            </w:pPr>
                          </w:p>
                          <w:p w14:paraId="6D61BB79" w14:textId="77777777" w:rsidR="00FF68AA" w:rsidRDefault="00FF68AA" w:rsidP="00FF68AA">
                            <w:pPr>
                              <w:spacing w:after="0" w:line="240" w:lineRule="auto"/>
                              <w:jc w:val="center"/>
                              <w:rPr>
                                <w:b/>
                                <w:bCs/>
                                <w:sz w:val="20"/>
                                <w:szCs w:val="20"/>
                              </w:rPr>
                            </w:pPr>
                            <w:r>
                              <w:rPr>
                                <w:noProof/>
                              </w:rPr>
                              <w:drawing>
                                <wp:inline distT="0" distB="0" distL="0" distR="0" wp14:anchorId="1EE36A21" wp14:editId="156B3148">
                                  <wp:extent cx="1690370" cy="2047875"/>
                                  <wp:effectExtent l="0" t="0" r="5080" b="9525"/>
                                  <wp:docPr id="2" name="Picture 2" descr="Two birds in flight. A turkey vulture is to the left, a larger California Condor is to the right. The condor has a GPS track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birds in flight. A turkey vulture is to the left, a larger California Condor is to the right. The condor has a GPS tracking dev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0370" cy="2047875"/>
                                          </a:xfrm>
                                          <a:prstGeom prst="rect">
                                            <a:avLst/>
                                          </a:prstGeom>
                                          <a:noFill/>
                                          <a:ln>
                                            <a:noFill/>
                                          </a:ln>
                                        </pic:spPr>
                                      </pic:pic>
                                    </a:graphicData>
                                  </a:graphic>
                                </wp:inline>
                              </w:drawing>
                            </w:r>
                          </w:p>
                          <w:p w14:paraId="5961FAE8" w14:textId="77777777" w:rsidR="00FF68AA" w:rsidRDefault="00FF68AA" w:rsidP="00FF68AA">
                            <w:pPr>
                              <w:spacing w:after="0" w:line="240" w:lineRule="auto"/>
                              <w:jc w:val="center"/>
                              <w:rPr>
                                <w:b/>
                                <w:bCs/>
                                <w:sz w:val="20"/>
                                <w:szCs w:val="20"/>
                              </w:rPr>
                            </w:pPr>
                            <w:r>
                              <w:rPr>
                                <w:b/>
                                <w:bCs/>
                                <w:sz w:val="20"/>
                                <w:szCs w:val="20"/>
                              </w:rPr>
                              <w:t>California Condor</w:t>
                            </w:r>
                          </w:p>
                          <w:p w14:paraId="687BB87E" w14:textId="77777777" w:rsidR="00FF68AA" w:rsidRDefault="00FF68AA" w:rsidP="00FF68AA">
                            <w:pPr>
                              <w:spacing w:after="0" w:line="240" w:lineRule="auto"/>
                              <w:jc w:val="center"/>
                              <w:rPr>
                                <w:b/>
                                <w:bCs/>
                                <w:sz w:val="20"/>
                                <w:szCs w:val="20"/>
                              </w:rPr>
                            </w:pPr>
                          </w:p>
                          <w:p w14:paraId="2CFAFA87" w14:textId="77777777" w:rsidR="00FF68AA" w:rsidRDefault="00FF68AA" w:rsidP="00FF68AA">
                            <w:pPr>
                              <w:spacing w:after="0" w:line="240" w:lineRule="auto"/>
                              <w:jc w:val="center"/>
                              <w:rPr>
                                <w:b/>
                                <w:bCs/>
                                <w:sz w:val="20"/>
                                <w:szCs w:val="20"/>
                              </w:rPr>
                            </w:pPr>
                          </w:p>
                          <w:p w14:paraId="74626E26" w14:textId="0D98E98D" w:rsidR="00FF68AA" w:rsidRDefault="00FF68AA" w:rsidP="00FF68AA">
                            <w:pPr>
                              <w:spacing w:after="0" w:line="240" w:lineRule="auto"/>
                              <w:jc w:val="center"/>
                              <w:rPr>
                                <w:b/>
                                <w:bCs/>
                                <w:sz w:val="20"/>
                                <w:szCs w:val="20"/>
                              </w:rPr>
                            </w:pPr>
                            <w:r>
                              <w:rPr>
                                <w:noProof/>
                              </w:rPr>
                              <w:drawing>
                                <wp:inline distT="0" distB="0" distL="0" distR="0" wp14:anchorId="0A80ACE2" wp14:editId="40321C2B">
                                  <wp:extent cx="1690370" cy="1143000"/>
                                  <wp:effectExtent l="0" t="0" r="5080" b="0"/>
                                  <wp:docPr id="4" name="Picture 4" descr="Region 4 -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 4 - Plan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0370" cy="1143000"/>
                                          </a:xfrm>
                                          <a:prstGeom prst="rect">
                                            <a:avLst/>
                                          </a:prstGeom>
                                          <a:noFill/>
                                          <a:ln>
                                            <a:noFill/>
                                          </a:ln>
                                        </pic:spPr>
                                      </pic:pic>
                                    </a:graphicData>
                                  </a:graphic>
                                </wp:inline>
                              </w:drawing>
                            </w:r>
                          </w:p>
                          <w:p w14:paraId="193B108D" w14:textId="6D5DD79E" w:rsidR="00FF68AA" w:rsidRDefault="00FF68AA" w:rsidP="00FF68AA">
                            <w:pPr>
                              <w:spacing w:after="0" w:line="240" w:lineRule="auto"/>
                              <w:jc w:val="center"/>
                              <w:rPr>
                                <w:b/>
                                <w:bCs/>
                                <w:sz w:val="20"/>
                                <w:szCs w:val="20"/>
                              </w:rPr>
                            </w:pPr>
                            <w:r>
                              <w:rPr>
                                <w:b/>
                                <w:bCs/>
                                <w:sz w:val="20"/>
                                <w:szCs w:val="20"/>
                              </w:rPr>
                              <w:t xml:space="preserve">Weber </w:t>
                            </w:r>
                            <w:proofErr w:type="spellStart"/>
                            <w:r>
                              <w:rPr>
                                <w:b/>
                                <w:bCs/>
                                <w:sz w:val="20"/>
                                <w:szCs w:val="20"/>
                              </w:rPr>
                              <w:t>Ivesia</w:t>
                            </w:r>
                            <w:proofErr w:type="spellEnd"/>
                          </w:p>
                          <w:p w14:paraId="7E892E41" w14:textId="77777777" w:rsidR="007D187A" w:rsidRPr="002042A6" w:rsidRDefault="007D187A" w:rsidP="00D16D3A">
                            <w:pPr>
                              <w:spacing w:after="360"/>
                              <w:jc w:val="center"/>
                              <w:rPr>
                                <w:b/>
                                <w:bCs/>
                                <w:sz w:val="20"/>
                                <w:szCs w:val="20"/>
                              </w:rPr>
                            </w:pPr>
                          </w:p>
                          <w:p w14:paraId="10B59DF5" w14:textId="77777777" w:rsidR="005D0A9E" w:rsidRDefault="005D0A9E" w:rsidP="00E12B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AF20C" id="_x0000_t202" coordsize="21600,21600" o:spt="202" path="m,l,21600r21600,l21600,xe">
                <v:stroke joinstyle="miter"/>
                <v:path gradientshapeok="t" o:connecttype="rect"/>
              </v:shapetype>
              <v:shape id="Text Box 2" o:spid="_x0000_s1026" type="#_x0000_t202" style="position:absolute;margin-left:313.8pt;margin-top:2.55pt;width:148.2pt;height:454.8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0kHwIAABgEAAAOAAAAZHJzL2Uyb0RvYy54bWysU1+P0zAMf0fiO0R5Z+2qdVurdadjxxDS&#10;8Uc6+ABpmq4RaRySbO349DjpbjfgDdGHyK7tn+2f7c3d2CtyEtZJ0BWdz1JKhObQSH2o6Lev+zdr&#10;SpxnumEKtKjoWTh6t339ajOYUmTQgWqEJQiiXTmYinbemzJJHO9Ez9wMjNBobMH2zKNqD0lj2YDo&#10;vUqyNF0mA9jGWODCOfz7MBnpNuK3reD+c9s64YmqKNbm42vjW4c32W5YebDMdJJfymD/UEXPpMak&#10;V6gH5hk5WvkXVC+5BQetn3HoE2hbyUXsAbuZp39089QxI2IvSI4zV5rc/4Pln05P5oslfnwLIw4w&#10;NuHMI/DvjmjYdUwfxL21MHSCNZh4HihLBuPKS2ig2pUugNTDR2hwyOzoIQKNre0DK9gnQXQcwPlK&#10;uhg94SHlep3NF2jiaMtXq7xYxrEkrHwON9b59wJ6EoSKWpxqhGenR+dDOax8dgnZHCjZ7KVSUbGH&#10;eqcsOTHcgGyf58VqilWmY9Pf5SrNi9gWxk7uEfM3HKXJUNEiz/IYriEkiNvTS48rrGRf0XUavmmp&#10;Al/vdBNdPJNqkrFUpS8EBs4m9vxYj+gYiKyhOSOVFqZVxdNCoQP7k5IB17Si7seRWUGJ+qBxHMV8&#10;EbjzUVnkqwwVe2upby1Mc4SqqKdkEnc+3kIgSsM9jq2VkdCXSi614vpFTi6nEvb7Vo9eLwe9/QUA&#10;AP//AwBQSwMEFAAGAAgAAAAhACONkrDgAAAACQEAAA8AAABkcnMvZG93bnJldi54bWxMj0trwzAQ&#10;hO+F/gexhd4a2SZ1UtdyKH1AoBCoUyi5KdbGFtXDSEri/vtuTu1thxlmv6lXkzXshCFq7wTkswwY&#10;us4r7XoBn9u3uyWwmKRT0niHAn4wwqq5vqplpfzZfeCpTT2jEhcrKWBIaaw4j92AVsaZH9GRd/DB&#10;ykQy9FwFeaZya3iRZSW3Ujv6MMgRnwfsvtujFYCv6Z2/fO102GjTLjeHcVuud0Lc3kxPj8ASTukv&#10;DBd8QoeGmPb+6FRkRkBZLEqKCrjPgZH/UMxp256OfL4A3tT8/4LmFwAA//8DAFBLAQItABQABgAI&#10;AAAAIQC2gziS/gAAAOEBAAATAAAAAAAAAAAAAAAAAAAAAABbQ29udGVudF9UeXBlc10ueG1sUEsB&#10;Ai0AFAAGAAgAAAAhADj9If/WAAAAlAEAAAsAAAAAAAAAAAAAAAAALwEAAF9yZWxzLy5yZWxzUEsB&#10;Ai0AFAAGAAgAAAAhAH3HDSQfAgAAGAQAAA4AAAAAAAAAAAAAAAAALgIAAGRycy9lMm9Eb2MueG1s&#10;UEsBAi0AFAAGAAgAAAAhACONkrDgAAAACQEAAA8AAAAAAAAAAAAAAAAAeQQAAGRycy9kb3ducmV2&#10;LnhtbFBLBQYAAAAABAAEAPMAAACGBQAAAAA=&#10;" fillcolor="#2f5597" stroked="f">
                <v:fill opacity="43947f"/>
                <v:textbox>
                  <w:txbxContent>
                    <w:p w14:paraId="777BE03F" w14:textId="77777777" w:rsidR="00FF68AA" w:rsidRDefault="00FF68AA" w:rsidP="00FF68AA">
                      <w:pPr>
                        <w:spacing w:after="0" w:line="240" w:lineRule="auto"/>
                        <w:rPr>
                          <w:b/>
                          <w:bCs/>
                          <w:sz w:val="20"/>
                          <w:szCs w:val="20"/>
                        </w:rPr>
                      </w:pPr>
                    </w:p>
                    <w:p w14:paraId="08AD290E" w14:textId="49705673" w:rsidR="007D187A" w:rsidRDefault="007D187A" w:rsidP="00FF68AA">
                      <w:pPr>
                        <w:spacing w:after="0" w:line="240" w:lineRule="auto"/>
                        <w:jc w:val="center"/>
                        <w:rPr>
                          <w:b/>
                          <w:bCs/>
                          <w:sz w:val="20"/>
                          <w:szCs w:val="20"/>
                        </w:rPr>
                      </w:pPr>
                      <w:r>
                        <w:rPr>
                          <w:noProof/>
                        </w:rPr>
                        <w:drawing>
                          <wp:inline distT="0" distB="0" distL="0" distR="0" wp14:anchorId="0F568E9F" wp14:editId="354D542D">
                            <wp:extent cx="1690370" cy="1130300"/>
                            <wp:effectExtent l="0" t="0" r="5080" b="0"/>
                            <wp:docPr id="3" name="Picture 3" descr="Oregon spotted frog | Washington Department of Fish &amp; Wild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gon spotted frog | Washington Department of Fish &amp; Wildli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1130300"/>
                                    </a:xfrm>
                                    <a:prstGeom prst="rect">
                                      <a:avLst/>
                                    </a:prstGeom>
                                    <a:noFill/>
                                    <a:ln>
                                      <a:noFill/>
                                    </a:ln>
                                  </pic:spPr>
                                </pic:pic>
                              </a:graphicData>
                            </a:graphic>
                          </wp:inline>
                        </w:drawing>
                      </w:r>
                    </w:p>
                    <w:p w14:paraId="77C2007E" w14:textId="19B61B81" w:rsidR="007D187A" w:rsidRDefault="007D187A" w:rsidP="00FF68AA">
                      <w:pPr>
                        <w:spacing w:after="0" w:line="240" w:lineRule="auto"/>
                        <w:jc w:val="center"/>
                        <w:rPr>
                          <w:b/>
                          <w:bCs/>
                          <w:sz w:val="20"/>
                          <w:szCs w:val="20"/>
                        </w:rPr>
                      </w:pPr>
                      <w:r>
                        <w:rPr>
                          <w:b/>
                          <w:bCs/>
                          <w:sz w:val="20"/>
                          <w:szCs w:val="20"/>
                        </w:rPr>
                        <w:t>Oregon Spotted Frog</w:t>
                      </w:r>
                    </w:p>
                    <w:p w14:paraId="2B19257E" w14:textId="77777777" w:rsidR="00FF68AA" w:rsidRDefault="00FF68AA" w:rsidP="00FF68AA">
                      <w:pPr>
                        <w:spacing w:after="0" w:line="240" w:lineRule="auto"/>
                        <w:jc w:val="center"/>
                        <w:rPr>
                          <w:b/>
                          <w:bCs/>
                          <w:sz w:val="20"/>
                          <w:szCs w:val="20"/>
                        </w:rPr>
                      </w:pPr>
                    </w:p>
                    <w:p w14:paraId="206DE5FB" w14:textId="77777777" w:rsidR="00FF68AA" w:rsidRDefault="00FF68AA" w:rsidP="00FF68AA">
                      <w:pPr>
                        <w:spacing w:after="0" w:line="240" w:lineRule="auto"/>
                        <w:jc w:val="center"/>
                        <w:rPr>
                          <w:b/>
                          <w:bCs/>
                          <w:sz w:val="20"/>
                          <w:szCs w:val="20"/>
                        </w:rPr>
                      </w:pPr>
                    </w:p>
                    <w:p w14:paraId="6D61BB79" w14:textId="77777777" w:rsidR="00FF68AA" w:rsidRDefault="00FF68AA" w:rsidP="00FF68AA">
                      <w:pPr>
                        <w:spacing w:after="0" w:line="240" w:lineRule="auto"/>
                        <w:jc w:val="center"/>
                        <w:rPr>
                          <w:b/>
                          <w:bCs/>
                          <w:sz w:val="20"/>
                          <w:szCs w:val="20"/>
                        </w:rPr>
                      </w:pPr>
                      <w:r>
                        <w:rPr>
                          <w:noProof/>
                        </w:rPr>
                        <w:drawing>
                          <wp:inline distT="0" distB="0" distL="0" distR="0" wp14:anchorId="1EE36A21" wp14:editId="156B3148">
                            <wp:extent cx="1690370" cy="2047875"/>
                            <wp:effectExtent l="0" t="0" r="5080" b="9525"/>
                            <wp:docPr id="2" name="Picture 2" descr="Two birds in flight. A turkey vulture is to the left, a larger California Condor is to the right. The condor has a GPS track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birds in flight. A turkey vulture is to the left, a larger California Condor is to the right. The condor has a GPS tracking dev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0370" cy="2047875"/>
                                    </a:xfrm>
                                    <a:prstGeom prst="rect">
                                      <a:avLst/>
                                    </a:prstGeom>
                                    <a:noFill/>
                                    <a:ln>
                                      <a:noFill/>
                                    </a:ln>
                                  </pic:spPr>
                                </pic:pic>
                              </a:graphicData>
                            </a:graphic>
                          </wp:inline>
                        </w:drawing>
                      </w:r>
                    </w:p>
                    <w:p w14:paraId="5961FAE8" w14:textId="77777777" w:rsidR="00FF68AA" w:rsidRDefault="00FF68AA" w:rsidP="00FF68AA">
                      <w:pPr>
                        <w:spacing w:after="0" w:line="240" w:lineRule="auto"/>
                        <w:jc w:val="center"/>
                        <w:rPr>
                          <w:b/>
                          <w:bCs/>
                          <w:sz w:val="20"/>
                          <w:szCs w:val="20"/>
                        </w:rPr>
                      </w:pPr>
                      <w:r>
                        <w:rPr>
                          <w:b/>
                          <w:bCs/>
                          <w:sz w:val="20"/>
                          <w:szCs w:val="20"/>
                        </w:rPr>
                        <w:t>California Condor</w:t>
                      </w:r>
                    </w:p>
                    <w:p w14:paraId="687BB87E" w14:textId="77777777" w:rsidR="00FF68AA" w:rsidRDefault="00FF68AA" w:rsidP="00FF68AA">
                      <w:pPr>
                        <w:spacing w:after="0" w:line="240" w:lineRule="auto"/>
                        <w:jc w:val="center"/>
                        <w:rPr>
                          <w:b/>
                          <w:bCs/>
                          <w:sz w:val="20"/>
                          <w:szCs w:val="20"/>
                        </w:rPr>
                      </w:pPr>
                    </w:p>
                    <w:p w14:paraId="2CFAFA87" w14:textId="77777777" w:rsidR="00FF68AA" w:rsidRDefault="00FF68AA" w:rsidP="00FF68AA">
                      <w:pPr>
                        <w:spacing w:after="0" w:line="240" w:lineRule="auto"/>
                        <w:jc w:val="center"/>
                        <w:rPr>
                          <w:b/>
                          <w:bCs/>
                          <w:sz w:val="20"/>
                          <w:szCs w:val="20"/>
                        </w:rPr>
                      </w:pPr>
                    </w:p>
                    <w:p w14:paraId="74626E26" w14:textId="0D98E98D" w:rsidR="00FF68AA" w:rsidRDefault="00FF68AA" w:rsidP="00FF68AA">
                      <w:pPr>
                        <w:spacing w:after="0" w:line="240" w:lineRule="auto"/>
                        <w:jc w:val="center"/>
                        <w:rPr>
                          <w:b/>
                          <w:bCs/>
                          <w:sz w:val="20"/>
                          <w:szCs w:val="20"/>
                        </w:rPr>
                      </w:pPr>
                      <w:r>
                        <w:rPr>
                          <w:noProof/>
                        </w:rPr>
                        <w:drawing>
                          <wp:inline distT="0" distB="0" distL="0" distR="0" wp14:anchorId="0A80ACE2" wp14:editId="40321C2B">
                            <wp:extent cx="1690370" cy="1143000"/>
                            <wp:effectExtent l="0" t="0" r="5080" b="0"/>
                            <wp:docPr id="4" name="Picture 4" descr="Region 4 -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 4 - Plan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0370" cy="1143000"/>
                                    </a:xfrm>
                                    <a:prstGeom prst="rect">
                                      <a:avLst/>
                                    </a:prstGeom>
                                    <a:noFill/>
                                    <a:ln>
                                      <a:noFill/>
                                    </a:ln>
                                  </pic:spPr>
                                </pic:pic>
                              </a:graphicData>
                            </a:graphic>
                          </wp:inline>
                        </w:drawing>
                      </w:r>
                    </w:p>
                    <w:p w14:paraId="193B108D" w14:textId="6D5DD79E" w:rsidR="00FF68AA" w:rsidRDefault="00FF68AA" w:rsidP="00FF68AA">
                      <w:pPr>
                        <w:spacing w:after="0" w:line="240" w:lineRule="auto"/>
                        <w:jc w:val="center"/>
                        <w:rPr>
                          <w:b/>
                          <w:bCs/>
                          <w:sz w:val="20"/>
                          <w:szCs w:val="20"/>
                        </w:rPr>
                      </w:pPr>
                      <w:r>
                        <w:rPr>
                          <w:b/>
                          <w:bCs/>
                          <w:sz w:val="20"/>
                          <w:szCs w:val="20"/>
                        </w:rPr>
                        <w:t xml:space="preserve">Weber </w:t>
                      </w:r>
                      <w:proofErr w:type="spellStart"/>
                      <w:r>
                        <w:rPr>
                          <w:b/>
                          <w:bCs/>
                          <w:sz w:val="20"/>
                          <w:szCs w:val="20"/>
                        </w:rPr>
                        <w:t>Ivesia</w:t>
                      </w:r>
                      <w:proofErr w:type="spellEnd"/>
                    </w:p>
                    <w:p w14:paraId="7E892E41" w14:textId="77777777" w:rsidR="007D187A" w:rsidRPr="002042A6" w:rsidRDefault="007D187A" w:rsidP="00D16D3A">
                      <w:pPr>
                        <w:spacing w:after="360"/>
                        <w:jc w:val="center"/>
                        <w:rPr>
                          <w:b/>
                          <w:bCs/>
                          <w:sz w:val="20"/>
                          <w:szCs w:val="20"/>
                        </w:rPr>
                      </w:pPr>
                    </w:p>
                    <w:p w14:paraId="10B59DF5" w14:textId="77777777" w:rsidR="005D0A9E" w:rsidRDefault="005D0A9E" w:rsidP="00E12B81"/>
                  </w:txbxContent>
                </v:textbox>
                <w10:wrap type="tight"/>
              </v:shape>
            </w:pict>
          </mc:Fallback>
        </mc:AlternateContent>
      </w:r>
      <w:r w:rsidR="00E96484">
        <w:rPr>
          <w:rFonts w:ascii="Segoe UI Light" w:hAnsi="Segoe UI Light" w:cs="Segoe UI Light"/>
          <w:b/>
          <w:bCs/>
          <w:color w:val="2F5496" w:themeColor="accent1" w:themeShade="BF"/>
          <w:sz w:val="28"/>
          <w:szCs w:val="28"/>
        </w:rPr>
        <w:t>HA</w:t>
      </w:r>
      <w:r w:rsidR="00E96484" w:rsidRPr="002859C1">
        <w:rPr>
          <w:rFonts w:ascii="Segoe UI Light" w:hAnsi="Segoe UI Light" w:cs="Segoe UI Light"/>
          <w:b/>
          <w:bCs/>
          <w:color w:val="2F5496" w:themeColor="accent1" w:themeShade="BF"/>
          <w:sz w:val="28"/>
          <w:szCs w:val="28"/>
        </w:rPr>
        <w:t>BITAT TYPES</w:t>
      </w:r>
    </w:p>
    <w:p w14:paraId="4A57F47B" w14:textId="1B7C64CE" w:rsidR="000F39DB" w:rsidRDefault="000F39DB" w:rsidP="00B07652">
      <w:pPr>
        <w:pStyle w:val="ListParagraph"/>
        <w:numPr>
          <w:ilvl w:val="0"/>
          <w:numId w:val="2"/>
        </w:numPr>
        <w:rPr>
          <w:rFonts w:ascii="Segoe UI Light" w:hAnsi="Segoe UI Light" w:cs="Segoe UI Light"/>
        </w:rPr>
      </w:pPr>
      <w:r>
        <w:rPr>
          <w:rFonts w:ascii="Segoe UI Light" w:hAnsi="Segoe UI Light" w:cs="Segoe UI Light"/>
        </w:rPr>
        <w:t>Bare Rock/Talus</w:t>
      </w:r>
    </w:p>
    <w:p w14:paraId="483B8A9B" w14:textId="59EC04DC" w:rsidR="00F67EDA" w:rsidRDefault="00E53B61" w:rsidP="00B07652">
      <w:pPr>
        <w:pStyle w:val="ListParagraph"/>
        <w:numPr>
          <w:ilvl w:val="0"/>
          <w:numId w:val="2"/>
        </w:numPr>
        <w:rPr>
          <w:rFonts w:ascii="Segoe UI Light" w:hAnsi="Segoe UI Light" w:cs="Segoe UI Light"/>
        </w:rPr>
      </w:pPr>
      <w:r>
        <w:rPr>
          <w:rFonts w:ascii="Segoe UI Light" w:hAnsi="Segoe UI Light" w:cs="Segoe UI Light"/>
        </w:rPr>
        <w:t>Cliff</w:t>
      </w:r>
    </w:p>
    <w:p w14:paraId="65F9757F" w14:textId="4A0FD4C6" w:rsidR="000F39DB" w:rsidRDefault="000F39DB" w:rsidP="00B07652">
      <w:pPr>
        <w:pStyle w:val="ListParagraph"/>
        <w:numPr>
          <w:ilvl w:val="0"/>
          <w:numId w:val="2"/>
        </w:numPr>
        <w:rPr>
          <w:rFonts w:ascii="Segoe UI Light" w:hAnsi="Segoe UI Light" w:cs="Segoe UI Light"/>
        </w:rPr>
      </w:pPr>
      <w:r>
        <w:rPr>
          <w:rFonts w:ascii="Segoe UI Light" w:hAnsi="Segoe UI Light" w:cs="Segoe UI Light"/>
        </w:rPr>
        <w:t>Riparian/Streams</w:t>
      </w:r>
    </w:p>
    <w:p w14:paraId="4B8E3943" w14:textId="25C52521" w:rsidR="000F39DB" w:rsidRDefault="000F39DB" w:rsidP="00B07652">
      <w:pPr>
        <w:pStyle w:val="ListParagraph"/>
        <w:numPr>
          <w:ilvl w:val="0"/>
          <w:numId w:val="2"/>
        </w:numPr>
        <w:rPr>
          <w:rFonts w:ascii="Segoe UI Light" w:hAnsi="Segoe UI Light" w:cs="Segoe UI Light"/>
        </w:rPr>
      </w:pPr>
      <w:r>
        <w:rPr>
          <w:rFonts w:ascii="Segoe UI Light" w:hAnsi="Segoe UI Light" w:cs="Segoe UI Light"/>
        </w:rPr>
        <w:t>Shrubland/Chaparral</w:t>
      </w:r>
    </w:p>
    <w:p w14:paraId="5B0EACF5" w14:textId="77777777" w:rsidR="00C52313" w:rsidRDefault="00C52313" w:rsidP="00C52313">
      <w:pPr>
        <w:spacing w:before="36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 xml:space="preserve">BARE ROCK/TALUS </w:t>
      </w:r>
      <w:r w:rsidRPr="00E8170C">
        <w:rPr>
          <w:rFonts w:ascii="Segoe UI Light" w:hAnsi="Segoe UI Light" w:cs="Segoe UI Light"/>
          <w:b/>
          <w:bCs/>
          <w:color w:val="2F5496" w:themeColor="accent1" w:themeShade="BF"/>
          <w:sz w:val="28"/>
          <w:szCs w:val="28"/>
        </w:rPr>
        <w:t xml:space="preserve">MANAGEMENT </w:t>
      </w:r>
    </w:p>
    <w:p w14:paraId="5D0E2186" w14:textId="77777777" w:rsidR="00C52313" w:rsidRPr="00067B44" w:rsidRDefault="00C52313" w:rsidP="00C52313">
      <w:pPr>
        <w:pStyle w:val="ListParagraph"/>
        <w:numPr>
          <w:ilvl w:val="0"/>
          <w:numId w:val="2"/>
        </w:numPr>
        <w:rPr>
          <w:rFonts w:ascii="Segoe UI Light" w:hAnsi="Segoe UI Light" w:cs="Segoe UI Light"/>
        </w:rPr>
      </w:pPr>
      <w:r w:rsidRPr="00067B44">
        <w:rPr>
          <w:rFonts w:ascii="Segoe UI Light" w:hAnsi="Segoe UI Light" w:cs="Segoe UI Light"/>
        </w:rPr>
        <w:t>Protect known locations</w:t>
      </w:r>
    </w:p>
    <w:p w14:paraId="0228E873" w14:textId="306CEF92" w:rsidR="00C52313" w:rsidRPr="00067B44" w:rsidRDefault="00C52313" w:rsidP="00C52313">
      <w:pPr>
        <w:pStyle w:val="ListParagraph"/>
        <w:numPr>
          <w:ilvl w:val="0"/>
          <w:numId w:val="2"/>
        </w:numPr>
        <w:spacing w:after="120"/>
        <w:rPr>
          <w:rFonts w:ascii="Segoe UI Light" w:hAnsi="Segoe UI Light" w:cs="Segoe UI Light"/>
        </w:rPr>
      </w:pPr>
      <w:r w:rsidRPr="00067B44">
        <w:rPr>
          <w:rFonts w:ascii="Segoe UI Light" w:hAnsi="Segoe UI Light" w:cs="Segoe UI Light"/>
        </w:rPr>
        <w:t xml:space="preserve">Buffer </w:t>
      </w:r>
      <w:r w:rsidR="00C76B3A">
        <w:rPr>
          <w:rFonts w:ascii="Segoe UI Light" w:hAnsi="Segoe UI Light" w:cs="Segoe UI Light"/>
        </w:rPr>
        <w:t>bare rock and talus areas</w:t>
      </w:r>
    </w:p>
    <w:p w14:paraId="50041C29" w14:textId="77D5977A" w:rsidR="00E333F9" w:rsidRDefault="00CA4345" w:rsidP="00E333F9">
      <w:pPr>
        <w:spacing w:before="36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RIPARIAN/STREAMS</w:t>
      </w:r>
      <w:r w:rsidR="00E333F9">
        <w:rPr>
          <w:rFonts w:ascii="Segoe UI Light" w:hAnsi="Segoe UI Light" w:cs="Segoe UI Light"/>
          <w:b/>
          <w:bCs/>
          <w:color w:val="2F5496" w:themeColor="accent1" w:themeShade="BF"/>
          <w:sz w:val="28"/>
          <w:szCs w:val="28"/>
        </w:rPr>
        <w:t xml:space="preserve"> </w:t>
      </w:r>
      <w:r w:rsidR="00E333F9" w:rsidRPr="00E8170C">
        <w:rPr>
          <w:rFonts w:ascii="Segoe UI Light" w:hAnsi="Segoe UI Light" w:cs="Segoe UI Light"/>
          <w:b/>
          <w:bCs/>
          <w:color w:val="2F5496" w:themeColor="accent1" w:themeShade="BF"/>
          <w:sz w:val="28"/>
          <w:szCs w:val="28"/>
        </w:rPr>
        <w:t xml:space="preserve">MANAGEMENT </w:t>
      </w:r>
    </w:p>
    <w:p w14:paraId="616B99B8" w14:textId="77777777" w:rsidR="002C2DF3" w:rsidRDefault="002C2DF3" w:rsidP="002C2DF3">
      <w:pPr>
        <w:pStyle w:val="ListParagraph"/>
        <w:numPr>
          <w:ilvl w:val="0"/>
          <w:numId w:val="3"/>
        </w:numPr>
        <w:rPr>
          <w:rFonts w:ascii="Segoe UI Light" w:hAnsi="Segoe UI Light" w:cs="Segoe UI Light"/>
        </w:rPr>
      </w:pPr>
      <w:r>
        <w:rPr>
          <w:rFonts w:ascii="Segoe UI Light" w:hAnsi="Segoe UI Light" w:cs="Segoe UI Light"/>
        </w:rPr>
        <w:t>Protect known locations</w:t>
      </w:r>
    </w:p>
    <w:p w14:paraId="77F524D2" w14:textId="77777777" w:rsidR="002C2DF3" w:rsidRPr="00632343" w:rsidRDefault="002C2DF3" w:rsidP="002C2DF3">
      <w:pPr>
        <w:pStyle w:val="ListParagraph"/>
        <w:numPr>
          <w:ilvl w:val="0"/>
          <w:numId w:val="3"/>
        </w:numPr>
        <w:rPr>
          <w:rFonts w:ascii="Segoe UI Light" w:hAnsi="Segoe UI Light" w:cs="Segoe UI Light"/>
        </w:rPr>
      </w:pPr>
      <w:r w:rsidRPr="00B7097C">
        <w:rPr>
          <w:rFonts w:ascii="Segoe UI Light" w:hAnsi="Segoe UI Light" w:cs="Segoe UI Light"/>
        </w:rPr>
        <w:t>Maintain</w:t>
      </w:r>
      <w:r w:rsidRPr="00632343">
        <w:rPr>
          <w:rFonts w:ascii="Segoe UI Light" w:hAnsi="Segoe UI Light" w:cs="Segoe UI Light"/>
        </w:rPr>
        <w:t xml:space="preserve"> well vegetated riparian buffers</w:t>
      </w:r>
    </w:p>
    <w:p w14:paraId="12928B98" w14:textId="77777777" w:rsidR="002C2DF3" w:rsidRPr="00632343" w:rsidRDefault="002C2DF3" w:rsidP="002C2DF3">
      <w:pPr>
        <w:pStyle w:val="ListParagraph"/>
        <w:numPr>
          <w:ilvl w:val="0"/>
          <w:numId w:val="3"/>
        </w:numPr>
        <w:rPr>
          <w:rFonts w:ascii="Segoe UI Light" w:hAnsi="Segoe UI Light" w:cs="Segoe UI Light"/>
        </w:rPr>
      </w:pPr>
      <w:r w:rsidRPr="00632343">
        <w:rPr>
          <w:rFonts w:ascii="Segoe UI Light" w:hAnsi="Segoe UI Light" w:cs="Segoe UI Light"/>
        </w:rPr>
        <w:t xml:space="preserve">Plant a diversity of both hardwood and conifer trees </w:t>
      </w:r>
    </w:p>
    <w:p w14:paraId="1B021113" w14:textId="77777777" w:rsidR="002C2DF3" w:rsidRDefault="002C2DF3" w:rsidP="002C2DF3">
      <w:pPr>
        <w:pStyle w:val="ListParagraph"/>
        <w:numPr>
          <w:ilvl w:val="0"/>
          <w:numId w:val="3"/>
        </w:numPr>
        <w:rPr>
          <w:rFonts w:ascii="Segoe UI Light" w:hAnsi="Segoe UI Light" w:cs="Segoe UI Light"/>
        </w:rPr>
      </w:pPr>
      <w:r w:rsidRPr="00632343">
        <w:rPr>
          <w:rFonts w:ascii="Segoe UI Light" w:hAnsi="Segoe UI Light" w:cs="Segoe UI Light"/>
        </w:rPr>
        <w:t>Re</w:t>
      </w:r>
      <w:r>
        <w:rPr>
          <w:rFonts w:ascii="Segoe UI Light" w:hAnsi="Segoe UI Light" w:cs="Segoe UI Light"/>
        </w:rPr>
        <w:t xml:space="preserve">tain large diameter trees near </w:t>
      </w:r>
      <w:r w:rsidRPr="00632343">
        <w:rPr>
          <w:rFonts w:ascii="Segoe UI Light" w:hAnsi="Segoe UI Light" w:cs="Segoe UI Light"/>
        </w:rPr>
        <w:t>streams</w:t>
      </w:r>
      <w:r>
        <w:rPr>
          <w:rFonts w:ascii="Segoe UI Light" w:hAnsi="Segoe UI Light" w:cs="Segoe UI Light"/>
        </w:rPr>
        <w:t xml:space="preserve">, </w:t>
      </w:r>
      <w:proofErr w:type="gramStart"/>
      <w:r w:rsidRPr="00632343">
        <w:rPr>
          <w:rFonts w:ascii="Segoe UI Light" w:hAnsi="Segoe UI Light" w:cs="Segoe UI Light"/>
        </w:rPr>
        <w:t>rivers</w:t>
      </w:r>
      <w:proofErr w:type="gramEnd"/>
      <w:r>
        <w:rPr>
          <w:rFonts w:ascii="Segoe UI Light" w:hAnsi="Segoe UI Light" w:cs="Segoe UI Light"/>
        </w:rPr>
        <w:t xml:space="preserve"> and wetlands</w:t>
      </w:r>
    </w:p>
    <w:p w14:paraId="3955CAFD" w14:textId="77777777" w:rsidR="002C2DF3" w:rsidRPr="00632343" w:rsidRDefault="002C2DF3" w:rsidP="002C2DF3">
      <w:pPr>
        <w:pStyle w:val="ListParagraph"/>
        <w:numPr>
          <w:ilvl w:val="0"/>
          <w:numId w:val="3"/>
        </w:numPr>
        <w:rPr>
          <w:rFonts w:ascii="Segoe UI Light" w:hAnsi="Segoe UI Light" w:cs="Segoe UI Light"/>
        </w:rPr>
      </w:pPr>
      <w:r>
        <w:rPr>
          <w:rFonts w:ascii="Segoe UI Light" w:hAnsi="Segoe UI Light" w:cs="Segoe UI Light"/>
        </w:rPr>
        <w:t>Buffer wetlands, springs, and headwater areas</w:t>
      </w:r>
    </w:p>
    <w:p w14:paraId="50C86652" w14:textId="77777777" w:rsidR="001A0A24" w:rsidRDefault="001A0A24" w:rsidP="001A0A24">
      <w:pPr>
        <w:spacing w:before="36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SHRUBLAND/CHAPARRAL MANAGEMENT</w:t>
      </w:r>
    </w:p>
    <w:p w14:paraId="330A2B56" w14:textId="77777777" w:rsidR="001A0A24" w:rsidRDefault="001A0A24" w:rsidP="001A0A24">
      <w:pPr>
        <w:pStyle w:val="ListParagraph"/>
        <w:numPr>
          <w:ilvl w:val="0"/>
          <w:numId w:val="2"/>
        </w:numPr>
        <w:rPr>
          <w:rFonts w:ascii="Segoe UI Light" w:hAnsi="Segoe UI Light" w:cs="Segoe UI Light"/>
        </w:rPr>
      </w:pPr>
      <w:r w:rsidRPr="00D53141">
        <w:rPr>
          <w:rFonts w:ascii="Segoe UI Light" w:hAnsi="Segoe UI Light" w:cs="Segoe UI Light"/>
        </w:rPr>
        <w:t>Protect known locations</w:t>
      </w:r>
    </w:p>
    <w:p w14:paraId="282D4A06" w14:textId="77777777" w:rsidR="001A0A24" w:rsidRPr="005E6079" w:rsidRDefault="001A0A24" w:rsidP="001A0A24">
      <w:pPr>
        <w:pStyle w:val="ListParagraph"/>
        <w:numPr>
          <w:ilvl w:val="0"/>
          <w:numId w:val="2"/>
        </w:numPr>
        <w:rPr>
          <w:rFonts w:ascii="Segoe UI Light" w:hAnsi="Segoe UI Light" w:cs="Segoe UI Light"/>
        </w:rPr>
      </w:pPr>
      <w:r>
        <w:rPr>
          <w:rFonts w:ascii="Segoe UI Light" w:hAnsi="Segoe UI Light" w:cs="Segoe UI Light"/>
        </w:rPr>
        <w:t>Buffer shrubland and chaparral areas</w:t>
      </w:r>
    </w:p>
    <w:p w14:paraId="682F1CE4" w14:textId="77777777" w:rsidR="00212D70" w:rsidRDefault="00212D70" w:rsidP="00212D70">
      <w:pPr>
        <w:pStyle w:val="ListParagraph"/>
        <w:rPr>
          <w:rFonts w:ascii="Segoe UI Light" w:hAnsi="Segoe UI Light" w:cs="Segoe UI Light"/>
        </w:rPr>
      </w:pPr>
    </w:p>
    <w:p w14:paraId="07829BDE" w14:textId="77777777" w:rsidR="00E53B61" w:rsidRDefault="00E53B61" w:rsidP="00212D70">
      <w:pPr>
        <w:pStyle w:val="ListParagraph"/>
        <w:rPr>
          <w:rFonts w:ascii="Segoe UI Light" w:hAnsi="Segoe UI Light" w:cs="Segoe UI Light"/>
        </w:rPr>
      </w:pPr>
    </w:p>
    <w:p w14:paraId="45A91B9F" w14:textId="77777777" w:rsidR="00E53B61" w:rsidRDefault="00E53B61" w:rsidP="00212D70">
      <w:pPr>
        <w:pStyle w:val="ListParagraph"/>
        <w:rPr>
          <w:rFonts w:ascii="Segoe UI Light" w:hAnsi="Segoe UI Light" w:cs="Segoe UI Light"/>
        </w:rPr>
      </w:pPr>
    </w:p>
    <w:p w14:paraId="010B7A46" w14:textId="77777777" w:rsidR="00E53B61" w:rsidRDefault="00E53B61" w:rsidP="00FF68AA">
      <w:pPr>
        <w:rPr>
          <w:rFonts w:ascii="Segoe UI Light" w:hAnsi="Segoe UI Light" w:cs="Segoe UI Light"/>
        </w:rPr>
      </w:pPr>
    </w:p>
    <w:p w14:paraId="3D389D75" w14:textId="77777777" w:rsidR="00145AED" w:rsidRDefault="00145AED" w:rsidP="00FF68AA">
      <w:pPr>
        <w:rPr>
          <w:rFonts w:ascii="Segoe UI Light" w:hAnsi="Segoe UI Light" w:cs="Segoe UI Light"/>
        </w:rPr>
      </w:pPr>
    </w:p>
    <w:p w14:paraId="47E9198D" w14:textId="77777777" w:rsidR="00444C3C" w:rsidRPr="00FF68AA" w:rsidRDefault="00444C3C" w:rsidP="00FF68AA">
      <w:pPr>
        <w:rPr>
          <w:rFonts w:ascii="Segoe UI Light" w:hAnsi="Segoe UI Light" w:cs="Segoe UI Light"/>
        </w:rPr>
      </w:pPr>
    </w:p>
    <w:tbl>
      <w:tblPr>
        <w:tblStyle w:val="TableGrid"/>
        <w:tblW w:w="0" w:type="auto"/>
        <w:tblInd w:w="-18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060"/>
        <w:gridCol w:w="3240"/>
        <w:gridCol w:w="2160"/>
        <w:gridCol w:w="1075"/>
      </w:tblGrid>
      <w:tr w:rsidR="000C194F" w:rsidRPr="00B23FD2" w14:paraId="661F6A67" w14:textId="77777777" w:rsidTr="00C06FFA">
        <w:trPr>
          <w:trHeight w:val="285"/>
        </w:trPr>
        <w:tc>
          <w:tcPr>
            <w:tcW w:w="3060" w:type="dxa"/>
            <w:shd w:val="clear" w:color="auto" w:fill="C5E0B3" w:themeFill="accent6" w:themeFillTint="66"/>
            <w:noWrap/>
          </w:tcPr>
          <w:p w14:paraId="051C92F0"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SCIENTIFIC NAME</w:t>
            </w:r>
          </w:p>
        </w:tc>
        <w:tc>
          <w:tcPr>
            <w:tcW w:w="3240" w:type="dxa"/>
            <w:shd w:val="clear" w:color="auto" w:fill="C5E0B3" w:themeFill="accent6" w:themeFillTint="66"/>
            <w:noWrap/>
          </w:tcPr>
          <w:p w14:paraId="343DB184"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COMMON NAME</w:t>
            </w:r>
          </w:p>
        </w:tc>
        <w:tc>
          <w:tcPr>
            <w:tcW w:w="2160" w:type="dxa"/>
            <w:shd w:val="clear" w:color="auto" w:fill="C5E0B3" w:themeFill="accent6" w:themeFillTint="66"/>
          </w:tcPr>
          <w:p w14:paraId="3DCFF4DD"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HABITAT</w:t>
            </w:r>
          </w:p>
        </w:tc>
        <w:tc>
          <w:tcPr>
            <w:tcW w:w="1075" w:type="dxa"/>
            <w:shd w:val="clear" w:color="auto" w:fill="C5E0B3" w:themeFill="accent6" w:themeFillTint="66"/>
          </w:tcPr>
          <w:p w14:paraId="6DF188F1"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STATUS</w:t>
            </w:r>
          </w:p>
        </w:tc>
      </w:tr>
      <w:tr w:rsidR="00A15549" w:rsidRPr="00B23FD2" w14:paraId="20F686CE" w14:textId="77777777" w:rsidTr="003F6BC6">
        <w:trPr>
          <w:trHeight w:val="285"/>
        </w:trPr>
        <w:tc>
          <w:tcPr>
            <w:tcW w:w="3060" w:type="dxa"/>
            <w:noWrap/>
          </w:tcPr>
          <w:p w14:paraId="5D4660DA" w14:textId="68C137C9" w:rsidR="00A15549" w:rsidRPr="00C17FA6" w:rsidRDefault="00A15549" w:rsidP="00A15549">
            <w:pPr>
              <w:rPr>
                <w:rFonts w:ascii="Segoe UI Light" w:hAnsi="Segoe UI Light" w:cs="Segoe UI Light"/>
                <w:i/>
                <w:iCs/>
                <w:color w:val="2F5496" w:themeColor="accent1" w:themeShade="BF"/>
                <w:sz w:val="20"/>
                <w:szCs w:val="20"/>
              </w:rPr>
            </w:pPr>
            <w:proofErr w:type="spellStart"/>
            <w:r w:rsidRPr="00A15549">
              <w:rPr>
                <w:rFonts w:ascii="Segoe UI Light" w:hAnsi="Segoe UI Light" w:cs="Segoe UI Light"/>
                <w:i/>
                <w:iCs/>
                <w:color w:val="2F5496" w:themeColor="accent1" w:themeShade="BF"/>
                <w:sz w:val="20"/>
                <w:szCs w:val="20"/>
              </w:rPr>
              <w:t>Tortula</w:t>
            </w:r>
            <w:proofErr w:type="spellEnd"/>
            <w:r w:rsidRPr="00A15549">
              <w:rPr>
                <w:rFonts w:ascii="Segoe UI Light" w:hAnsi="Segoe UI Light" w:cs="Segoe UI Light"/>
                <w:i/>
                <w:iCs/>
                <w:color w:val="2F5496" w:themeColor="accent1" w:themeShade="BF"/>
                <w:sz w:val="20"/>
                <w:szCs w:val="20"/>
              </w:rPr>
              <w:t xml:space="preserve"> californica</w:t>
            </w:r>
          </w:p>
        </w:tc>
        <w:tc>
          <w:tcPr>
            <w:tcW w:w="3240" w:type="dxa"/>
            <w:noWrap/>
          </w:tcPr>
          <w:p w14:paraId="6FFE6EB3" w14:textId="7408210B" w:rsidR="00A15549" w:rsidRPr="00A15549" w:rsidRDefault="00A15549" w:rsidP="00A15549">
            <w:pPr>
              <w:rPr>
                <w:rStyle w:val="Hyperlink"/>
                <w:rFonts w:ascii="Segoe UI Light" w:hAnsi="Segoe UI Light" w:cs="Segoe UI Light"/>
                <w:sz w:val="20"/>
                <w:szCs w:val="20"/>
              </w:rPr>
            </w:pPr>
            <w:r w:rsidRPr="00A15549">
              <w:rPr>
                <w:rStyle w:val="Hyperlink"/>
                <w:rFonts w:ascii="Segoe UI Light" w:hAnsi="Segoe UI Light" w:cs="Segoe UI Light"/>
                <w:sz w:val="20"/>
                <w:szCs w:val="20"/>
              </w:rPr>
              <w:t>California Screw Moss</w:t>
            </w:r>
          </w:p>
        </w:tc>
        <w:tc>
          <w:tcPr>
            <w:tcW w:w="2160" w:type="dxa"/>
            <w:vAlign w:val="bottom"/>
          </w:tcPr>
          <w:p w14:paraId="0EE9AB43" w14:textId="11EC027C"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Bare Rock/Talus</w:t>
            </w:r>
          </w:p>
        </w:tc>
        <w:tc>
          <w:tcPr>
            <w:tcW w:w="1075" w:type="dxa"/>
          </w:tcPr>
          <w:p w14:paraId="355BE1E9" w14:textId="20CD9892"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G2</w:t>
            </w:r>
          </w:p>
        </w:tc>
      </w:tr>
      <w:tr w:rsidR="00A15549" w:rsidRPr="00B23FD2" w14:paraId="5EA6E3FA" w14:textId="77777777" w:rsidTr="003F6BC6">
        <w:trPr>
          <w:trHeight w:val="285"/>
        </w:trPr>
        <w:tc>
          <w:tcPr>
            <w:tcW w:w="3060" w:type="dxa"/>
            <w:noWrap/>
          </w:tcPr>
          <w:p w14:paraId="7B4D7328" w14:textId="57860B03" w:rsidR="00A15549" w:rsidRPr="00C17FA6" w:rsidRDefault="00A15549" w:rsidP="00A15549">
            <w:pPr>
              <w:rPr>
                <w:rFonts w:ascii="Segoe UI Light" w:hAnsi="Segoe UI Light" w:cs="Segoe UI Light"/>
                <w:i/>
                <w:iCs/>
                <w:color w:val="2F5496" w:themeColor="accent1" w:themeShade="BF"/>
                <w:sz w:val="20"/>
                <w:szCs w:val="20"/>
              </w:rPr>
            </w:pPr>
            <w:r w:rsidRPr="00A15549">
              <w:rPr>
                <w:rFonts w:ascii="Segoe UI Light" w:hAnsi="Segoe UI Light" w:cs="Segoe UI Light"/>
                <w:i/>
                <w:iCs/>
                <w:color w:val="2F5496" w:themeColor="accent1" w:themeShade="BF"/>
                <w:sz w:val="20"/>
                <w:szCs w:val="20"/>
              </w:rPr>
              <w:t>Gymnogyps californianus</w:t>
            </w:r>
          </w:p>
        </w:tc>
        <w:tc>
          <w:tcPr>
            <w:tcW w:w="3240" w:type="dxa"/>
            <w:noWrap/>
          </w:tcPr>
          <w:p w14:paraId="6547B852" w14:textId="76E89868" w:rsidR="00A15549" w:rsidRPr="00A15549" w:rsidRDefault="00A15549" w:rsidP="00A15549">
            <w:pPr>
              <w:rPr>
                <w:rStyle w:val="Hyperlink"/>
                <w:rFonts w:ascii="Segoe UI Light" w:hAnsi="Segoe UI Light" w:cs="Segoe UI Light"/>
                <w:sz w:val="20"/>
                <w:szCs w:val="20"/>
              </w:rPr>
            </w:pPr>
            <w:r w:rsidRPr="00A15549">
              <w:rPr>
                <w:rStyle w:val="Hyperlink"/>
                <w:rFonts w:ascii="Segoe UI Light" w:hAnsi="Segoe UI Light" w:cs="Segoe UI Light"/>
                <w:sz w:val="20"/>
                <w:szCs w:val="20"/>
              </w:rPr>
              <w:t>California Condor</w:t>
            </w:r>
          </w:p>
        </w:tc>
        <w:tc>
          <w:tcPr>
            <w:tcW w:w="2160" w:type="dxa"/>
            <w:vAlign w:val="bottom"/>
          </w:tcPr>
          <w:p w14:paraId="0B77061F" w14:textId="55BC7215" w:rsidR="00A15549" w:rsidRPr="00C17FA6" w:rsidRDefault="00B3568C" w:rsidP="00A15549">
            <w:pPr>
              <w:rPr>
                <w:rFonts w:ascii="Segoe UI Light" w:hAnsi="Segoe UI Light" w:cs="Segoe UI Light"/>
                <w:color w:val="2F5496" w:themeColor="accent1" w:themeShade="BF"/>
                <w:sz w:val="20"/>
                <w:szCs w:val="20"/>
              </w:rPr>
            </w:pPr>
            <w:r>
              <w:rPr>
                <w:rFonts w:ascii="Segoe UI Light" w:hAnsi="Segoe UI Light" w:cs="Segoe UI Light"/>
                <w:color w:val="2F5496" w:themeColor="accent1" w:themeShade="BF"/>
                <w:sz w:val="20"/>
                <w:szCs w:val="20"/>
              </w:rPr>
              <w:t>Mixed Conifer Forest</w:t>
            </w:r>
          </w:p>
        </w:tc>
        <w:tc>
          <w:tcPr>
            <w:tcW w:w="1075" w:type="dxa"/>
          </w:tcPr>
          <w:p w14:paraId="70328F0D" w14:textId="0A62EDB6"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G1</w:t>
            </w:r>
          </w:p>
        </w:tc>
      </w:tr>
      <w:tr w:rsidR="00A15549" w:rsidRPr="00B23FD2" w14:paraId="0A1A72D7" w14:textId="77777777" w:rsidTr="003F6BC6">
        <w:trPr>
          <w:trHeight w:val="285"/>
        </w:trPr>
        <w:tc>
          <w:tcPr>
            <w:tcW w:w="3060" w:type="dxa"/>
            <w:noWrap/>
          </w:tcPr>
          <w:p w14:paraId="2F0CE938" w14:textId="4C6148A2" w:rsidR="00A15549" w:rsidRPr="00C17FA6" w:rsidRDefault="00A15549" w:rsidP="00A15549">
            <w:pPr>
              <w:rPr>
                <w:rFonts w:ascii="Segoe UI Light" w:hAnsi="Segoe UI Light" w:cs="Segoe UI Light"/>
                <w:i/>
                <w:iCs/>
                <w:color w:val="2F5496" w:themeColor="accent1" w:themeShade="BF"/>
                <w:sz w:val="20"/>
                <w:szCs w:val="20"/>
              </w:rPr>
            </w:pPr>
            <w:r w:rsidRPr="00A15549">
              <w:rPr>
                <w:rFonts w:ascii="Segoe UI Light" w:hAnsi="Segoe UI Light" w:cs="Segoe UI Light"/>
                <w:i/>
                <w:iCs/>
                <w:color w:val="2F5496" w:themeColor="accent1" w:themeShade="BF"/>
                <w:sz w:val="20"/>
                <w:szCs w:val="20"/>
              </w:rPr>
              <w:t xml:space="preserve">Rana </w:t>
            </w:r>
            <w:proofErr w:type="spellStart"/>
            <w:r w:rsidRPr="00A15549">
              <w:rPr>
                <w:rFonts w:ascii="Segoe UI Light" w:hAnsi="Segoe UI Light" w:cs="Segoe UI Light"/>
                <w:i/>
                <w:iCs/>
                <w:color w:val="2F5496" w:themeColor="accent1" w:themeShade="BF"/>
                <w:sz w:val="20"/>
                <w:szCs w:val="20"/>
              </w:rPr>
              <w:t>pretiosa</w:t>
            </w:r>
            <w:proofErr w:type="spellEnd"/>
          </w:p>
        </w:tc>
        <w:tc>
          <w:tcPr>
            <w:tcW w:w="3240" w:type="dxa"/>
            <w:noWrap/>
          </w:tcPr>
          <w:p w14:paraId="1D5BCB48" w14:textId="542BBFE5" w:rsidR="00A15549" w:rsidRPr="00A15549" w:rsidRDefault="00C4620A" w:rsidP="00A15549">
            <w:pPr>
              <w:rPr>
                <w:rStyle w:val="Hyperlink"/>
                <w:rFonts w:ascii="Segoe UI Light" w:hAnsi="Segoe UI Light" w:cs="Segoe UI Light"/>
                <w:sz w:val="20"/>
                <w:szCs w:val="20"/>
              </w:rPr>
            </w:pPr>
            <w:hyperlink r:id="rId14" w:history="1">
              <w:r w:rsidR="00A15549" w:rsidRPr="00A15549">
                <w:rPr>
                  <w:rStyle w:val="Hyperlink"/>
                  <w:rFonts w:ascii="Segoe UI Light" w:hAnsi="Segoe UI Light" w:cs="Segoe UI Light"/>
                  <w:sz w:val="20"/>
                  <w:szCs w:val="20"/>
                </w:rPr>
                <w:t>Oregon Spotted Frog</w:t>
              </w:r>
            </w:hyperlink>
          </w:p>
        </w:tc>
        <w:tc>
          <w:tcPr>
            <w:tcW w:w="2160" w:type="dxa"/>
            <w:vAlign w:val="bottom"/>
          </w:tcPr>
          <w:p w14:paraId="65925D00" w14:textId="68CD36A6"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Riparian/Streams</w:t>
            </w:r>
          </w:p>
        </w:tc>
        <w:tc>
          <w:tcPr>
            <w:tcW w:w="1075" w:type="dxa"/>
          </w:tcPr>
          <w:p w14:paraId="3B06ACA8" w14:textId="10461C56"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G2</w:t>
            </w:r>
          </w:p>
        </w:tc>
      </w:tr>
      <w:tr w:rsidR="00A15549" w:rsidRPr="00B23FD2" w14:paraId="4EDCC14A" w14:textId="77777777" w:rsidTr="003F6BC6">
        <w:trPr>
          <w:trHeight w:val="285"/>
        </w:trPr>
        <w:tc>
          <w:tcPr>
            <w:tcW w:w="3060" w:type="dxa"/>
            <w:noWrap/>
          </w:tcPr>
          <w:p w14:paraId="3D18F37A" w14:textId="4B2C40D3" w:rsidR="00A15549" w:rsidRPr="00C17FA6" w:rsidRDefault="00A15549" w:rsidP="00A15549">
            <w:pPr>
              <w:rPr>
                <w:rFonts w:ascii="Segoe UI Light" w:hAnsi="Segoe UI Light" w:cs="Segoe UI Light"/>
                <w:i/>
                <w:iCs/>
                <w:color w:val="2F5496" w:themeColor="accent1" w:themeShade="BF"/>
                <w:sz w:val="20"/>
                <w:szCs w:val="20"/>
              </w:rPr>
            </w:pPr>
            <w:proofErr w:type="spellStart"/>
            <w:r w:rsidRPr="00A15549">
              <w:rPr>
                <w:rFonts w:ascii="Segoe UI Light" w:hAnsi="Segoe UI Light" w:cs="Segoe UI Light"/>
                <w:i/>
                <w:iCs/>
                <w:color w:val="2F5496" w:themeColor="accent1" w:themeShade="BF"/>
                <w:sz w:val="20"/>
                <w:szCs w:val="20"/>
              </w:rPr>
              <w:t>Pyrgulopsis</w:t>
            </w:r>
            <w:proofErr w:type="spellEnd"/>
            <w:r w:rsidRPr="00A15549">
              <w:rPr>
                <w:rFonts w:ascii="Segoe UI Light" w:hAnsi="Segoe UI Light" w:cs="Segoe UI Light"/>
                <w:i/>
                <w:iCs/>
                <w:color w:val="2F5496" w:themeColor="accent1" w:themeShade="BF"/>
                <w:sz w:val="20"/>
                <w:szCs w:val="20"/>
              </w:rPr>
              <w:t xml:space="preserve"> </w:t>
            </w:r>
            <w:proofErr w:type="spellStart"/>
            <w:r w:rsidRPr="00A15549">
              <w:rPr>
                <w:rFonts w:ascii="Segoe UI Light" w:hAnsi="Segoe UI Light" w:cs="Segoe UI Light"/>
                <w:i/>
                <w:iCs/>
                <w:color w:val="2F5496" w:themeColor="accent1" w:themeShade="BF"/>
                <w:sz w:val="20"/>
                <w:szCs w:val="20"/>
              </w:rPr>
              <w:t>eremica</w:t>
            </w:r>
            <w:proofErr w:type="spellEnd"/>
          </w:p>
        </w:tc>
        <w:tc>
          <w:tcPr>
            <w:tcW w:w="3240" w:type="dxa"/>
            <w:noWrap/>
          </w:tcPr>
          <w:p w14:paraId="01415EF9" w14:textId="2D6DA69C" w:rsidR="00A15549" w:rsidRPr="00A15549" w:rsidRDefault="00C4620A" w:rsidP="00A15549">
            <w:pPr>
              <w:rPr>
                <w:rStyle w:val="Hyperlink"/>
                <w:rFonts w:ascii="Segoe UI Light" w:hAnsi="Segoe UI Light" w:cs="Segoe UI Light"/>
                <w:sz w:val="20"/>
                <w:szCs w:val="20"/>
              </w:rPr>
            </w:pPr>
            <w:hyperlink r:id="rId15" w:history="1">
              <w:r w:rsidR="00A15549" w:rsidRPr="00A15549">
                <w:rPr>
                  <w:rStyle w:val="Hyperlink"/>
                  <w:rFonts w:ascii="Segoe UI Light" w:hAnsi="Segoe UI Light" w:cs="Segoe UI Light"/>
                  <w:sz w:val="20"/>
                  <w:szCs w:val="20"/>
                </w:rPr>
                <w:t xml:space="preserve">Smoke Creek </w:t>
              </w:r>
              <w:proofErr w:type="spellStart"/>
              <w:r w:rsidR="00A15549" w:rsidRPr="00A15549">
                <w:rPr>
                  <w:rStyle w:val="Hyperlink"/>
                  <w:rFonts w:ascii="Segoe UI Light" w:hAnsi="Segoe UI Light" w:cs="Segoe UI Light"/>
                  <w:sz w:val="20"/>
                  <w:szCs w:val="20"/>
                </w:rPr>
                <w:t>Pyrg</w:t>
              </w:r>
              <w:proofErr w:type="spellEnd"/>
            </w:hyperlink>
          </w:p>
        </w:tc>
        <w:tc>
          <w:tcPr>
            <w:tcW w:w="2160" w:type="dxa"/>
            <w:vAlign w:val="bottom"/>
          </w:tcPr>
          <w:p w14:paraId="43E52D28" w14:textId="23B67BE3"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Riparian/Streams</w:t>
            </w:r>
          </w:p>
        </w:tc>
        <w:tc>
          <w:tcPr>
            <w:tcW w:w="1075" w:type="dxa"/>
          </w:tcPr>
          <w:p w14:paraId="4A0221F0" w14:textId="6CB9D213"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G2</w:t>
            </w:r>
          </w:p>
        </w:tc>
      </w:tr>
      <w:tr w:rsidR="00A15549" w:rsidRPr="00B23FD2" w14:paraId="68DA4D46" w14:textId="77777777" w:rsidTr="003F6BC6">
        <w:trPr>
          <w:trHeight w:val="285"/>
        </w:trPr>
        <w:tc>
          <w:tcPr>
            <w:tcW w:w="3060" w:type="dxa"/>
            <w:noWrap/>
          </w:tcPr>
          <w:p w14:paraId="42ED6764" w14:textId="7BBFAD8C" w:rsidR="00A15549" w:rsidRPr="00C17FA6" w:rsidRDefault="00A15549" w:rsidP="00A15549">
            <w:pPr>
              <w:rPr>
                <w:rFonts w:ascii="Segoe UI Light" w:hAnsi="Segoe UI Light" w:cs="Segoe UI Light"/>
                <w:i/>
                <w:iCs/>
                <w:color w:val="2F5496" w:themeColor="accent1" w:themeShade="BF"/>
                <w:sz w:val="20"/>
                <w:szCs w:val="20"/>
              </w:rPr>
            </w:pPr>
            <w:r w:rsidRPr="00A15549">
              <w:rPr>
                <w:rFonts w:ascii="Segoe UI Light" w:hAnsi="Segoe UI Light" w:cs="Segoe UI Light"/>
                <w:i/>
                <w:iCs/>
                <w:color w:val="2F5496" w:themeColor="accent1" w:themeShade="BF"/>
                <w:sz w:val="20"/>
                <w:szCs w:val="20"/>
              </w:rPr>
              <w:t xml:space="preserve">Juga </w:t>
            </w:r>
            <w:proofErr w:type="spellStart"/>
            <w:r w:rsidRPr="00A15549">
              <w:rPr>
                <w:rFonts w:ascii="Segoe UI Light" w:hAnsi="Segoe UI Light" w:cs="Segoe UI Light"/>
                <w:i/>
                <w:iCs/>
                <w:color w:val="2F5496" w:themeColor="accent1" w:themeShade="BF"/>
                <w:sz w:val="20"/>
                <w:szCs w:val="20"/>
              </w:rPr>
              <w:t>acutifilosa</w:t>
            </w:r>
            <w:proofErr w:type="spellEnd"/>
          </w:p>
        </w:tc>
        <w:tc>
          <w:tcPr>
            <w:tcW w:w="3240" w:type="dxa"/>
            <w:noWrap/>
          </w:tcPr>
          <w:p w14:paraId="28A43CAC" w14:textId="629D7028" w:rsidR="00A15549" w:rsidRPr="00A15549" w:rsidRDefault="00C4620A" w:rsidP="00A15549">
            <w:pPr>
              <w:rPr>
                <w:rStyle w:val="Hyperlink"/>
                <w:rFonts w:ascii="Segoe UI Light" w:hAnsi="Segoe UI Light" w:cs="Segoe UI Light"/>
                <w:sz w:val="20"/>
                <w:szCs w:val="20"/>
              </w:rPr>
            </w:pPr>
            <w:hyperlink r:id="rId16" w:history="1">
              <w:r w:rsidR="00A15549" w:rsidRPr="00A15549">
                <w:rPr>
                  <w:rStyle w:val="Hyperlink"/>
                  <w:rFonts w:ascii="Segoe UI Light" w:hAnsi="Segoe UI Light" w:cs="Segoe UI Light"/>
                  <w:sz w:val="20"/>
                  <w:szCs w:val="20"/>
                </w:rPr>
                <w:t>Topaz Juga</w:t>
              </w:r>
            </w:hyperlink>
          </w:p>
        </w:tc>
        <w:tc>
          <w:tcPr>
            <w:tcW w:w="2160" w:type="dxa"/>
            <w:vAlign w:val="bottom"/>
          </w:tcPr>
          <w:p w14:paraId="3FB8680E" w14:textId="2ABB776D"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Riparian/Streams</w:t>
            </w:r>
          </w:p>
        </w:tc>
        <w:tc>
          <w:tcPr>
            <w:tcW w:w="1075" w:type="dxa"/>
          </w:tcPr>
          <w:p w14:paraId="207CA533" w14:textId="2FBD2401"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G2</w:t>
            </w:r>
          </w:p>
        </w:tc>
      </w:tr>
      <w:tr w:rsidR="00A15549" w:rsidRPr="00B23FD2" w14:paraId="14C81944" w14:textId="77777777" w:rsidTr="003F6BC6">
        <w:trPr>
          <w:trHeight w:val="285"/>
        </w:trPr>
        <w:tc>
          <w:tcPr>
            <w:tcW w:w="3060" w:type="dxa"/>
            <w:noWrap/>
          </w:tcPr>
          <w:p w14:paraId="3B812C99" w14:textId="0371DE55" w:rsidR="00A15549" w:rsidRPr="00C17FA6" w:rsidRDefault="00A15549" w:rsidP="00A15549">
            <w:pPr>
              <w:rPr>
                <w:rFonts w:ascii="Segoe UI Light" w:hAnsi="Segoe UI Light" w:cs="Segoe UI Light"/>
                <w:i/>
                <w:iCs/>
                <w:color w:val="2F5496" w:themeColor="accent1" w:themeShade="BF"/>
                <w:sz w:val="20"/>
                <w:szCs w:val="20"/>
              </w:rPr>
            </w:pPr>
            <w:proofErr w:type="spellStart"/>
            <w:r w:rsidRPr="00A15549">
              <w:rPr>
                <w:rFonts w:ascii="Segoe UI Light" w:hAnsi="Segoe UI Light" w:cs="Segoe UI Light"/>
                <w:i/>
                <w:iCs/>
                <w:color w:val="2F5496" w:themeColor="accent1" w:themeShade="BF"/>
                <w:sz w:val="20"/>
                <w:szCs w:val="20"/>
              </w:rPr>
              <w:t>Ivesia</w:t>
            </w:r>
            <w:proofErr w:type="spellEnd"/>
            <w:r w:rsidRPr="00A15549">
              <w:rPr>
                <w:rFonts w:ascii="Segoe UI Light" w:hAnsi="Segoe UI Light" w:cs="Segoe UI Light"/>
                <w:i/>
                <w:iCs/>
                <w:color w:val="2F5496" w:themeColor="accent1" w:themeShade="BF"/>
                <w:sz w:val="20"/>
                <w:szCs w:val="20"/>
              </w:rPr>
              <w:t xml:space="preserve"> webberi</w:t>
            </w:r>
          </w:p>
        </w:tc>
        <w:tc>
          <w:tcPr>
            <w:tcW w:w="3240" w:type="dxa"/>
            <w:noWrap/>
          </w:tcPr>
          <w:p w14:paraId="6598C225" w14:textId="4CE4A54B" w:rsidR="00A15549" w:rsidRPr="00A15549" w:rsidRDefault="00C4620A" w:rsidP="00A15549">
            <w:pPr>
              <w:rPr>
                <w:rStyle w:val="Hyperlink"/>
                <w:rFonts w:ascii="Segoe UI Light" w:hAnsi="Segoe UI Light" w:cs="Segoe UI Light"/>
                <w:sz w:val="20"/>
                <w:szCs w:val="20"/>
              </w:rPr>
            </w:pPr>
            <w:hyperlink r:id="rId17" w:history="1">
              <w:r w:rsidR="00A15549" w:rsidRPr="00A15549">
                <w:rPr>
                  <w:rStyle w:val="Hyperlink"/>
                  <w:rFonts w:ascii="Segoe UI Light" w:hAnsi="Segoe UI Light" w:cs="Segoe UI Light"/>
                  <w:sz w:val="20"/>
                  <w:szCs w:val="20"/>
                </w:rPr>
                <w:t xml:space="preserve">Webber </w:t>
              </w:r>
              <w:proofErr w:type="spellStart"/>
              <w:r w:rsidR="00A15549" w:rsidRPr="00A15549">
                <w:rPr>
                  <w:rStyle w:val="Hyperlink"/>
                  <w:rFonts w:ascii="Segoe UI Light" w:hAnsi="Segoe UI Light" w:cs="Segoe UI Light"/>
                  <w:sz w:val="20"/>
                  <w:szCs w:val="20"/>
                </w:rPr>
                <w:t>Ivesia</w:t>
              </w:r>
              <w:proofErr w:type="spellEnd"/>
            </w:hyperlink>
          </w:p>
        </w:tc>
        <w:tc>
          <w:tcPr>
            <w:tcW w:w="2160" w:type="dxa"/>
            <w:vAlign w:val="bottom"/>
          </w:tcPr>
          <w:p w14:paraId="305CFA1B" w14:textId="74E160C5"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Shrubland/Chaparral</w:t>
            </w:r>
          </w:p>
        </w:tc>
        <w:tc>
          <w:tcPr>
            <w:tcW w:w="1075" w:type="dxa"/>
          </w:tcPr>
          <w:p w14:paraId="79F3B087" w14:textId="061B1302" w:rsidR="00A15549" w:rsidRPr="00C17FA6" w:rsidRDefault="00A15549" w:rsidP="00A15549">
            <w:pPr>
              <w:rPr>
                <w:rFonts w:ascii="Segoe UI Light" w:hAnsi="Segoe UI Light" w:cs="Segoe UI Light"/>
                <w:color w:val="2F5496" w:themeColor="accent1" w:themeShade="BF"/>
                <w:sz w:val="20"/>
                <w:szCs w:val="20"/>
              </w:rPr>
            </w:pPr>
            <w:r w:rsidRPr="00A15549">
              <w:rPr>
                <w:rFonts w:ascii="Segoe UI Light" w:hAnsi="Segoe UI Light" w:cs="Segoe UI Light"/>
                <w:color w:val="2F5496" w:themeColor="accent1" w:themeShade="BF"/>
                <w:sz w:val="20"/>
                <w:szCs w:val="20"/>
              </w:rPr>
              <w:t>G2</w:t>
            </w:r>
          </w:p>
        </w:tc>
      </w:tr>
    </w:tbl>
    <w:p w14:paraId="4FD08844" w14:textId="58946FB0" w:rsidR="000E54E5" w:rsidRDefault="007B41E6" w:rsidP="00C17FA6">
      <w:pPr>
        <w:rPr>
          <w:rFonts w:ascii="Segoe UI Light" w:hAnsi="Segoe UI Light" w:cs="Segoe UI Light"/>
          <w:i/>
          <w:iCs/>
          <w:sz w:val="20"/>
          <w:szCs w:val="20"/>
        </w:rPr>
      </w:pPr>
      <w:r w:rsidRPr="009A1295">
        <w:rPr>
          <w:rFonts w:ascii="Segoe UI Light" w:hAnsi="Segoe UI Light" w:cs="Segoe UI Light"/>
          <w:i/>
          <w:iCs/>
          <w:sz w:val="20"/>
          <w:szCs w:val="20"/>
        </w:rPr>
        <w:t>*</w:t>
      </w:r>
      <w:r w:rsidR="00916D7C" w:rsidRPr="009A1295">
        <w:rPr>
          <w:rFonts w:ascii="Segoe UI Light" w:hAnsi="Segoe UI Light" w:cs="Segoe UI Light"/>
          <w:i/>
          <w:iCs/>
          <w:sz w:val="20"/>
          <w:szCs w:val="20"/>
        </w:rPr>
        <w:t>Species</w:t>
      </w:r>
      <w:r w:rsidRPr="009A1295">
        <w:rPr>
          <w:rFonts w:ascii="Segoe UI Light" w:hAnsi="Segoe UI Light" w:cs="Segoe UI Light"/>
          <w:i/>
          <w:iCs/>
          <w:sz w:val="20"/>
          <w:szCs w:val="20"/>
        </w:rPr>
        <w:t xml:space="preserve"> links provided when available </w:t>
      </w:r>
    </w:p>
    <w:p w14:paraId="6FB16776" w14:textId="77777777" w:rsidR="001C4971" w:rsidRDefault="001C4971" w:rsidP="00C17FA6">
      <w:pPr>
        <w:rPr>
          <w:rFonts w:ascii="Segoe UI Light" w:hAnsi="Segoe UI Light" w:cs="Segoe UI Light"/>
          <w:i/>
          <w:iCs/>
          <w:sz w:val="20"/>
          <w:szCs w:val="20"/>
        </w:rPr>
      </w:pPr>
    </w:p>
    <w:p w14:paraId="05A6CBC2" w14:textId="5C2D5CB0" w:rsidR="001C4971" w:rsidRPr="00573146" w:rsidRDefault="00BE05AE" w:rsidP="00C17FA6">
      <w:pPr>
        <w:rPr>
          <w:rFonts w:ascii="Segoe UI Light" w:hAnsi="Segoe UI Light" w:cs="Segoe UI Light"/>
          <w:i/>
          <w:iCs/>
          <w:sz w:val="20"/>
          <w:szCs w:val="20"/>
        </w:rPr>
      </w:pPr>
      <w:r>
        <w:rPr>
          <w:rFonts w:ascii="Segoe UI Light" w:hAnsi="Segoe UI Light" w:cs="Segoe UI Light"/>
          <w:i/>
          <w:iCs/>
          <w:noProof/>
          <w:sz w:val="20"/>
          <w:szCs w:val="20"/>
        </w:rPr>
        <w:drawing>
          <wp:inline distT="0" distB="0" distL="0" distR="0" wp14:anchorId="3D4516CE" wp14:editId="48D63147">
            <wp:extent cx="5935980" cy="45872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5980" cy="4587240"/>
                    </a:xfrm>
                    <a:prstGeom prst="rect">
                      <a:avLst/>
                    </a:prstGeom>
                    <a:noFill/>
                    <a:ln>
                      <a:noFill/>
                    </a:ln>
                  </pic:spPr>
                </pic:pic>
              </a:graphicData>
            </a:graphic>
          </wp:inline>
        </w:drawing>
      </w:r>
    </w:p>
    <w:sectPr w:rsidR="001C4971" w:rsidRPr="00573146" w:rsidSect="00A539FB">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1CFE" w14:textId="77777777" w:rsidR="00406D04" w:rsidRDefault="00406D04" w:rsidP="00F6692F">
      <w:pPr>
        <w:spacing w:after="0" w:line="240" w:lineRule="auto"/>
      </w:pPr>
      <w:r>
        <w:separator/>
      </w:r>
    </w:p>
  </w:endnote>
  <w:endnote w:type="continuationSeparator" w:id="0">
    <w:p w14:paraId="29BC432A" w14:textId="77777777" w:rsidR="00406D04" w:rsidRDefault="00406D04" w:rsidP="00F6692F">
      <w:pPr>
        <w:spacing w:after="0" w:line="240" w:lineRule="auto"/>
      </w:pPr>
      <w:r>
        <w:continuationSeparator/>
      </w:r>
    </w:p>
  </w:endnote>
  <w:endnote w:type="continuationNotice" w:id="1">
    <w:p w14:paraId="06A28A14" w14:textId="77777777" w:rsidR="00406D04" w:rsidRDefault="00406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1EFB" w14:textId="4F8A5140" w:rsidR="0053560A" w:rsidRPr="002B0442" w:rsidRDefault="0053560A">
    <w:pPr>
      <w:pStyle w:val="Footer"/>
      <w:rPr>
        <w:rFonts w:ascii="Segoe UI Light" w:hAnsi="Segoe UI Light" w:cs="Segoe UI Light"/>
        <w:i/>
        <w:iCs/>
        <w:sz w:val="18"/>
        <w:szCs w:val="18"/>
      </w:rPr>
    </w:pPr>
    <w:r w:rsidRPr="002B0442">
      <w:rPr>
        <w:rFonts w:ascii="Segoe UI Light" w:hAnsi="Segoe UI Light" w:cs="Segoe UI Light"/>
        <w:i/>
        <w:iCs/>
        <w:sz w:val="18"/>
        <w:szCs w:val="18"/>
      </w:rPr>
      <w:t xml:space="preserve">All management recommendations </w:t>
    </w:r>
    <w:r w:rsidR="005750AD" w:rsidRPr="002B0442">
      <w:rPr>
        <w:rFonts w:ascii="Segoe UI Light" w:hAnsi="Segoe UI Light" w:cs="Segoe UI Light"/>
        <w:i/>
        <w:iCs/>
        <w:sz w:val="18"/>
        <w:szCs w:val="18"/>
      </w:rPr>
      <w:t xml:space="preserve">assume that operators and land managers are following all applicable BMPs, laws, and regulations.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6FC4" w14:textId="77777777" w:rsidR="00406D04" w:rsidRDefault="00406D04" w:rsidP="00F6692F">
      <w:pPr>
        <w:spacing w:after="0" w:line="240" w:lineRule="auto"/>
      </w:pPr>
      <w:r>
        <w:separator/>
      </w:r>
    </w:p>
  </w:footnote>
  <w:footnote w:type="continuationSeparator" w:id="0">
    <w:p w14:paraId="3168AAE1" w14:textId="77777777" w:rsidR="00406D04" w:rsidRDefault="00406D04" w:rsidP="00F6692F">
      <w:pPr>
        <w:spacing w:after="0" w:line="240" w:lineRule="auto"/>
      </w:pPr>
      <w:r>
        <w:continuationSeparator/>
      </w:r>
    </w:p>
  </w:footnote>
  <w:footnote w:type="continuationNotice" w:id="1">
    <w:p w14:paraId="46CDF9C8" w14:textId="77777777" w:rsidR="00406D04" w:rsidRDefault="00406D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083" w14:textId="345837ED" w:rsidR="00444C3C" w:rsidRPr="002C7DFA" w:rsidRDefault="00444C3C" w:rsidP="00444C3C">
    <w:pPr>
      <w:rPr>
        <w:rFonts w:ascii="Segoe UI Light" w:hAnsi="Segoe UI Light" w:cs="Segoe UI Light"/>
        <w:color w:val="538135" w:themeColor="accent6" w:themeShade="BF"/>
      </w:rPr>
    </w:pPr>
    <w:r>
      <w:rPr>
        <w:rFonts w:ascii="Segoe UI Light" w:hAnsi="Segoe UI Light" w:cs="Segoe UI Light"/>
        <w:b/>
        <w:bCs/>
        <w:noProof/>
        <w:color w:val="538135" w:themeColor="accent6" w:themeShade="BF"/>
        <w:sz w:val="32"/>
        <w:szCs w:val="32"/>
      </w:rPr>
      <w:drawing>
        <wp:anchor distT="0" distB="0" distL="114300" distR="114300" simplePos="0" relativeHeight="251659264" behindDoc="1" locked="0" layoutInCell="1" allowOverlap="1" wp14:anchorId="2288E9E6" wp14:editId="7981E681">
          <wp:simplePos x="0" y="0"/>
          <wp:positionH relativeFrom="column">
            <wp:posOffset>4774243</wp:posOffset>
          </wp:positionH>
          <wp:positionV relativeFrom="paragraph">
            <wp:posOffset>142240</wp:posOffset>
          </wp:positionV>
          <wp:extent cx="1073150" cy="657860"/>
          <wp:effectExtent l="0" t="0" r="0" b="889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Semibold" w:hAnsi="Segoe UI Semibold" w:cs="Segoe UI Semibold"/>
        <w:color w:val="2F5496" w:themeColor="accent1" w:themeShade="BF"/>
        <w:sz w:val="36"/>
        <w:szCs w:val="36"/>
      </w:rPr>
      <w:t xml:space="preserve">CALIFORNIA </w:t>
    </w:r>
    <w:r>
      <w:rPr>
        <w:rFonts w:ascii="Segoe UI Semibold" w:hAnsi="Segoe UI Semibold" w:cs="Segoe UI Semibold"/>
        <w:color w:val="2F5496" w:themeColor="accent1" w:themeShade="BF"/>
        <w:sz w:val="36"/>
        <w:szCs w:val="36"/>
      </w:rPr>
      <w:br/>
      <w:t xml:space="preserve">NORTHERN BASIN &amp; RANGE </w:t>
    </w:r>
    <w:r w:rsidRPr="002C7DFA">
      <w:rPr>
        <w:rFonts w:ascii="Segoe UI Semibold" w:hAnsi="Segoe UI Semibold" w:cs="Segoe UI Semibold"/>
        <w:color w:val="2F5496" w:themeColor="accent1" w:themeShade="BF"/>
        <w:sz w:val="36"/>
        <w:szCs w:val="36"/>
      </w:rPr>
      <w:t>ECOREGION</w:t>
    </w:r>
    <w:r w:rsidRPr="002C7DFA">
      <w:rPr>
        <w:rFonts w:ascii="Segoe UI Semibold" w:hAnsi="Segoe UI Semibold" w:cs="Segoe UI Semibold"/>
        <w:color w:val="2F5496" w:themeColor="accent1" w:themeShade="BF"/>
        <w:sz w:val="28"/>
        <w:szCs w:val="28"/>
      </w:rPr>
      <w:t xml:space="preserve"> </w:t>
    </w:r>
    <w:r w:rsidRPr="002C7DFA">
      <w:rPr>
        <w:rFonts w:ascii="Segoe UI Semibold" w:hAnsi="Segoe UI Semibold" w:cs="Segoe UI Semibold"/>
        <w:color w:val="2F5496" w:themeColor="accent1" w:themeShade="BF"/>
        <w:sz w:val="28"/>
        <w:szCs w:val="28"/>
      </w:rPr>
      <w:br/>
    </w:r>
    <w:r w:rsidRPr="002C7DFA">
      <w:rPr>
        <w:rFonts w:ascii="Segoe UI Light" w:hAnsi="Segoe UI Light" w:cs="Segoe UI Light"/>
        <w:b/>
        <w:bCs/>
        <w:color w:val="538135" w:themeColor="accent6" w:themeShade="BF"/>
        <w:sz w:val="32"/>
        <w:szCs w:val="32"/>
      </w:rPr>
      <w:t xml:space="preserve">G1 and G2 Species </w:t>
    </w:r>
    <w:r>
      <w:rPr>
        <w:rFonts w:ascii="Segoe UI Light" w:hAnsi="Segoe UI Light" w:cs="Segoe UI Light"/>
        <w:b/>
        <w:bCs/>
        <w:color w:val="538135" w:themeColor="accent6" w:themeShade="BF"/>
        <w:sz w:val="32"/>
        <w:szCs w:val="32"/>
      </w:rPr>
      <w:t xml:space="preserve">Habitat </w:t>
    </w:r>
    <w:r w:rsidRPr="002C7DFA">
      <w:rPr>
        <w:rFonts w:ascii="Segoe UI Light" w:hAnsi="Segoe UI Light" w:cs="Segoe UI Light"/>
        <w:b/>
        <w:bCs/>
        <w:color w:val="538135" w:themeColor="accent6" w:themeShade="BF"/>
        <w:sz w:val="32"/>
        <w:szCs w:val="32"/>
      </w:rPr>
      <w:t>Management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D71"/>
    <w:multiLevelType w:val="hybridMultilevel"/>
    <w:tmpl w:val="3F48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C47E7"/>
    <w:multiLevelType w:val="hybridMultilevel"/>
    <w:tmpl w:val="7BD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76FF4"/>
    <w:multiLevelType w:val="hybridMultilevel"/>
    <w:tmpl w:val="869A2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A6F7B"/>
    <w:multiLevelType w:val="hybridMultilevel"/>
    <w:tmpl w:val="11A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963274">
    <w:abstractNumId w:val="3"/>
  </w:num>
  <w:num w:numId="2" w16cid:durableId="1865702625">
    <w:abstractNumId w:val="1"/>
  </w:num>
  <w:num w:numId="3" w16cid:durableId="1563833307">
    <w:abstractNumId w:val="0"/>
  </w:num>
  <w:num w:numId="4" w16cid:durableId="95637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A2"/>
    <w:rsid w:val="000000FC"/>
    <w:rsid w:val="000001E6"/>
    <w:rsid w:val="00002FF9"/>
    <w:rsid w:val="000064F9"/>
    <w:rsid w:val="00006789"/>
    <w:rsid w:val="00006DB5"/>
    <w:rsid w:val="00016746"/>
    <w:rsid w:val="00032C0F"/>
    <w:rsid w:val="00033DB7"/>
    <w:rsid w:val="00035374"/>
    <w:rsid w:val="00036B6A"/>
    <w:rsid w:val="00041BE4"/>
    <w:rsid w:val="00047AC0"/>
    <w:rsid w:val="000557E9"/>
    <w:rsid w:val="00063EF2"/>
    <w:rsid w:val="00071BDC"/>
    <w:rsid w:val="00073339"/>
    <w:rsid w:val="000752B5"/>
    <w:rsid w:val="00076042"/>
    <w:rsid w:val="0007772C"/>
    <w:rsid w:val="00097D69"/>
    <w:rsid w:val="000A49BE"/>
    <w:rsid w:val="000B1832"/>
    <w:rsid w:val="000B6716"/>
    <w:rsid w:val="000C194F"/>
    <w:rsid w:val="000C4800"/>
    <w:rsid w:val="000D3B4A"/>
    <w:rsid w:val="000D4037"/>
    <w:rsid w:val="000D515E"/>
    <w:rsid w:val="000D5BA3"/>
    <w:rsid w:val="000D697D"/>
    <w:rsid w:val="000D6DC8"/>
    <w:rsid w:val="000E03B3"/>
    <w:rsid w:val="000E1098"/>
    <w:rsid w:val="000E1AEC"/>
    <w:rsid w:val="000E1C35"/>
    <w:rsid w:val="000E2745"/>
    <w:rsid w:val="000E52B9"/>
    <w:rsid w:val="000E54E5"/>
    <w:rsid w:val="000E76C2"/>
    <w:rsid w:val="000F2F34"/>
    <w:rsid w:val="000F3935"/>
    <w:rsid w:val="000F39DB"/>
    <w:rsid w:val="000F405B"/>
    <w:rsid w:val="000F7359"/>
    <w:rsid w:val="000F7650"/>
    <w:rsid w:val="000F7F88"/>
    <w:rsid w:val="0010276B"/>
    <w:rsid w:val="00107E87"/>
    <w:rsid w:val="001103EB"/>
    <w:rsid w:val="0011114E"/>
    <w:rsid w:val="00111E9B"/>
    <w:rsid w:val="00117A81"/>
    <w:rsid w:val="001206D6"/>
    <w:rsid w:val="0012240A"/>
    <w:rsid w:val="001368AC"/>
    <w:rsid w:val="0014424E"/>
    <w:rsid w:val="00145745"/>
    <w:rsid w:val="00145AED"/>
    <w:rsid w:val="001530D4"/>
    <w:rsid w:val="00153285"/>
    <w:rsid w:val="001561DD"/>
    <w:rsid w:val="001568B3"/>
    <w:rsid w:val="00162DC8"/>
    <w:rsid w:val="00166026"/>
    <w:rsid w:val="001735FA"/>
    <w:rsid w:val="001A0A24"/>
    <w:rsid w:val="001A1350"/>
    <w:rsid w:val="001C3708"/>
    <w:rsid w:val="001C4971"/>
    <w:rsid w:val="001D0510"/>
    <w:rsid w:val="001E361C"/>
    <w:rsid w:val="001E44BE"/>
    <w:rsid w:val="001F3507"/>
    <w:rsid w:val="001F461F"/>
    <w:rsid w:val="001F5030"/>
    <w:rsid w:val="001F52E6"/>
    <w:rsid w:val="001F6E0A"/>
    <w:rsid w:val="0020329E"/>
    <w:rsid w:val="0021192C"/>
    <w:rsid w:val="00212D70"/>
    <w:rsid w:val="00213F9A"/>
    <w:rsid w:val="002202EC"/>
    <w:rsid w:val="0022094C"/>
    <w:rsid w:val="00222601"/>
    <w:rsid w:val="002254FF"/>
    <w:rsid w:val="0022693C"/>
    <w:rsid w:val="00241DF9"/>
    <w:rsid w:val="00242F70"/>
    <w:rsid w:val="00251F49"/>
    <w:rsid w:val="0025358F"/>
    <w:rsid w:val="0025422D"/>
    <w:rsid w:val="00257CCB"/>
    <w:rsid w:val="0027761B"/>
    <w:rsid w:val="002824F4"/>
    <w:rsid w:val="002859C1"/>
    <w:rsid w:val="002947E5"/>
    <w:rsid w:val="002A6FAC"/>
    <w:rsid w:val="002A7A94"/>
    <w:rsid w:val="002B0442"/>
    <w:rsid w:val="002B3C55"/>
    <w:rsid w:val="002C2330"/>
    <w:rsid w:val="002C2D13"/>
    <w:rsid w:val="002C2DF3"/>
    <w:rsid w:val="002C5D46"/>
    <w:rsid w:val="002C6A09"/>
    <w:rsid w:val="002C7DFA"/>
    <w:rsid w:val="002C7ED3"/>
    <w:rsid w:val="002E2E3B"/>
    <w:rsid w:val="002F4733"/>
    <w:rsid w:val="002F5ABD"/>
    <w:rsid w:val="00312B5C"/>
    <w:rsid w:val="003214CF"/>
    <w:rsid w:val="00323E41"/>
    <w:rsid w:val="00323FA8"/>
    <w:rsid w:val="00331943"/>
    <w:rsid w:val="003409BF"/>
    <w:rsid w:val="003426EB"/>
    <w:rsid w:val="00347664"/>
    <w:rsid w:val="0035753D"/>
    <w:rsid w:val="0035781A"/>
    <w:rsid w:val="003644B8"/>
    <w:rsid w:val="00391434"/>
    <w:rsid w:val="003A3C7E"/>
    <w:rsid w:val="003B3948"/>
    <w:rsid w:val="003B6595"/>
    <w:rsid w:val="003C081C"/>
    <w:rsid w:val="003C64CE"/>
    <w:rsid w:val="003D4368"/>
    <w:rsid w:val="003D4A1F"/>
    <w:rsid w:val="003E0FCA"/>
    <w:rsid w:val="003E2D3E"/>
    <w:rsid w:val="003E3BFB"/>
    <w:rsid w:val="003E7CC7"/>
    <w:rsid w:val="003E7D5D"/>
    <w:rsid w:val="003F2951"/>
    <w:rsid w:val="004037D2"/>
    <w:rsid w:val="00406D04"/>
    <w:rsid w:val="00415FAC"/>
    <w:rsid w:val="00416BF9"/>
    <w:rsid w:val="00417EAD"/>
    <w:rsid w:val="00422E40"/>
    <w:rsid w:val="00432021"/>
    <w:rsid w:val="004378DB"/>
    <w:rsid w:val="0043796A"/>
    <w:rsid w:val="00444C3C"/>
    <w:rsid w:val="00453836"/>
    <w:rsid w:val="0046464C"/>
    <w:rsid w:val="0047434D"/>
    <w:rsid w:val="00482D57"/>
    <w:rsid w:val="00491DCF"/>
    <w:rsid w:val="004963B6"/>
    <w:rsid w:val="004A1B10"/>
    <w:rsid w:val="004A5895"/>
    <w:rsid w:val="004A75AF"/>
    <w:rsid w:val="004B0ED0"/>
    <w:rsid w:val="004B0EF1"/>
    <w:rsid w:val="004C49D1"/>
    <w:rsid w:val="004D2260"/>
    <w:rsid w:val="004D424A"/>
    <w:rsid w:val="004E29B5"/>
    <w:rsid w:val="004E351A"/>
    <w:rsid w:val="00502139"/>
    <w:rsid w:val="0051273E"/>
    <w:rsid w:val="00524B99"/>
    <w:rsid w:val="00527FA3"/>
    <w:rsid w:val="00533EF8"/>
    <w:rsid w:val="00534401"/>
    <w:rsid w:val="0053560A"/>
    <w:rsid w:val="00536645"/>
    <w:rsid w:val="005510A0"/>
    <w:rsid w:val="00566F7B"/>
    <w:rsid w:val="005676D2"/>
    <w:rsid w:val="00570E1B"/>
    <w:rsid w:val="00572235"/>
    <w:rsid w:val="00573146"/>
    <w:rsid w:val="005733F2"/>
    <w:rsid w:val="005750AD"/>
    <w:rsid w:val="005756AF"/>
    <w:rsid w:val="0057765B"/>
    <w:rsid w:val="005809FA"/>
    <w:rsid w:val="00585016"/>
    <w:rsid w:val="00586D92"/>
    <w:rsid w:val="00590597"/>
    <w:rsid w:val="00595228"/>
    <w:rsid w:val="005B09FB"/>
    <w:rsid w:val="005B17A8"/>
    <w:rsid w:val="005B3F78"/>
    <w:rsid w:val="005B54A4"/>
    <w:rsid w:val="005C043E"/>
    <w:rsid w:val="005C62A2"/>
    <w:rsid w:val="005D0A9E"/>
    <w:rsid w:val="005D5893"/>
    <w:rsid w:val="005D6515"/>
    <w:rsid w:val="005F4A87"/>
    <w:rsid w:val="00602CF9"/>
    <w:rsid w:val="00605BEF"/>
    <w:rsid w:val="00607CE0"/>
    <w:rsid w:val="00611541"/>
    <w:rsid w:val="00620213"/>
    <w:rsid w:val="00620675"/>
    <w:rsid w:val="00624F60"/>
    <w:rsid w:val="00632343"/>
    <w:rsid w:val="00634D08"/>
    <w:rsid w:val="00642AD5"/>
    <w:rsid w:val="006611FF"/>
    <w:rsid w:val="00667F54"/>
    <w:rsid w:val="0067190D"/>
    <w:rsid w:val="00671EB4"/>
    <w:rsid w:val="00672287"/>
    <w:rsid w:val="006724DF"/>
    <w:rsid w:val="00673CB8"/>
    <w:rsid w:val="00682024"/>
    <w:rsid w:val="00682D66"/>
    <w:rsid w:val="006866F3"/>
    <w:rsid w:val="006924FD"/>
    <w:rsid w:val="0069508A"/>
    <w:rsid w:val="006A2E93"/>
    <w:rsid w:val="006B30F6"/>
    <w:rsid w:val="006C3BDA"/>
    <w:rsid w:val="006D65F6"/>
    <w:rsid w:val="006E02DF"/>
    <w:rsid w:val="006E42A0"/>
    <w:rsid w:val="006E7F12"/>
    <w:rsid w:val="00716554"/>
    <w:rsid w:val="00721E7D"/>
    <w:rsid w:val="00723F4A"/>
    <w:rsid w:val="00724835"/>
    <w:rsid w:val="00724E19"/>
    <w:rsid w:val="00757949"/>
    <w:rsid w:val="0076431B"/>
    <w:rsid w:val="00774B4E"/>
    <w:rsid w:val="007758A0"/>
    <w:rsid w:val="00780F39"/>
    <w:rsid w:val="007831E6"/>
    <w:rsid w:val="007833B3"/>
    <w:rsid w:val="00784686"/>
    <w:rsid w:val="00787A59"/>
    <w:rsid w:val="0079075E"/>
    <w:rsid w:val="00793157"/>
    <w:rsid w:val="007A2ABD"/>
    <w:rsid w:val="007B18EC"/>
    <w:rsid w:val="007B41E6"/>
    <w:rsid w:val="007B481A"/>
    <w:rsid w:val="007C3457"/>
    <w:rsid w:val="007C67EC"/>
    <w:rsid w:val="007C7357"/>
    <w:rsid w:val="007D1386"/>
    <w:rsid w:val="007D187A"/>
    <w:rsid w:val="007D25A7"/>
    <w:rsid w:val="007D5D7C"/>
    <w:rsid w:val="007E4D92"/>
    <w:rsid w:val="007F70F5"/>
    <w:rsid w:val="007F785C"/>
    <w:rsid w:val="00803002"/>
    <w:rsid w:val="00805036"/>
    <w:rsid w:val="00806D3D"/>
    <w:rsid w:val="00810530"/>
    <w:rsid w:val="008130A6"/>
    <w:rsid w:val="00824DD9"/>
    <w:rsid w:val="00830688"/>
    <w:rsid w:val="00830D4D"/>
    <w:rsid w:val="00844BE7"/>
    <w:rsid w:val="00845913"/>
    <w:rsid w:val="00851261"/>
    <w:rsid w:val="008513C4"/>
    <w:rsid w:val="00861248"/>
    <w:rsid w:val="0086187D"/>
    <w:rsid w:val="008706DA"/>
    <w:rsid w:val="00870CD5"/>
    <w:rsid w:val="008819A0"/>
    <w:rsid w:val="0088396E"/>
    <w:rsid w:val="0089060C"/>
    <w:rsid w:val="0089300F"/>
    <w:rsid w:val="008A26F2"/>
    <w:rsid w:val="008A71E1"/>
    <w:rsid w:val="008B6986"/>
    <w:rsid w:val="008C10BA"/>
    <w:rsid w:val="008C6A2B"/>
    <w:rsid w:val="008C73CF"/>
    <w:rsid w:val="008D31AB"/>
    <w:rsid w:val="008E1F7A"/>
    <w:rsid w:val="008E3E99"/>
    <w:rsid w:val="008E41DE"/>
    <w:rsid w:val="008E44C8"/>
    <w:rsid w:val="008F2442"/>
    <w:rsid w:val="008F41C5"/>
    <w:rsid w:val="008F79E6"/>
    <w:rsid w:val="009007AE"/>
    <w:rsid w:val="00903A87"/>
    <w:rsid w:val="0090684D"/>
    <w:rsid w:val="00916D7C"/>
    <w:rsid w:val="00924F33"/>
    <w:rsid w:val="00932216"/>
    <w:rsid w:val="009340BD"/>
    <w:rsid w:val="00941912"/>
    <w:rsid w:val="00944F57"/>
    <w:rsid w:val="00951227"/>
    <w:rsid w:val="00951585"/>
    <w:rsid w:val="009564C1"/>
    <w:rsid w:val="00957FD0"/>
    <w:rsid w:val="0096119D"/>
    <w:rsid w:val="009642D5"/>
    <w:rsid w:val="0097112C"/>
    <w:rsid w:val="00977B3D"/>
    <w:rsid w:val="009812C9"/>
    <w:rsid w:val="00986996"/>
    <w:rsid w:val="00986FBB"/>
    <w:rsid w:val="00992031"/>
    <w:rsid w:val="009A1312"/>
    <w:rsid w:val="009A5E30"/>
    <w:rsid w:val="009A754A"/>
    <w:rsid w:val="009B3DEA"/>
    <w:rsid w:val="009B6AC0"/>
    <w:rsid w:val="009D2AF7"/>
    <w:rsid w:val="009D76FA"/>
    <w:rsid w:val="009E189E"/>
    <w:rsid w:val="009E5BB2"/>
    <w:rsid w:val="009E6AF2"/>
    <w:rsid w:val="009F2522"/>
    <w:rsid w:val="009F54FB"/>
    <w:rsid w:val="00A04FA8"/>
    <w:rsid w:val="00A07097"/>
    <w:rsid w:val="00A07432"/>
    <w:rsid w:val="00A12611"/>
    <w:rsid w:val="00A13ECF"/>
    <w:rsid w:val="00A15482"/>
    <w:rsid w:val="00A15549"/>
    <w:rsid w:val="00A3647A"/>
    <w:rsid w:val="00A50D14"/>
    <w:rsid w:val="00A50DAA"/>
    <w:rsid w:val="00A510C1"/>
    <w:rsid w:val="00A539FB"/>
    <w:rsid w:val="00A56530"/>
    <w:rsid w:val="00A56615"/>
    <w:rsid w:val="00A66473"/>
    <w:rsid w:val="00A7484B"/>
    <w:rsid w:val="00A771A9"/>
    <w:rsid w:val="00A77808"/>
    <w:rsid w:val="00A80CB9"/>
    <w:rsid w:val="00A834DB"/>
    <w:rsid w:val="00A92AD0"/>
    <w:rsid w:val="00A94171"/>
    <w:rsid w:val="00A948CD"/>
    <w:rsid w:val="00A953D0"/>
    <w:rsid w:val="00AA02CB"/>
    <w:rsid w:val="00AA1740"/>
    <w:rsid w:val="00AA29F2"/>
    <w:rsid w:val="00AA4F54"/>
    <w:rsid w:val="00AB1A92"/>
    <w:rsid w:val="00AD17E7"/>
    <w:rsid w:val="00AE1D68"/>
    <w:rsid w:val="00AE1EAD"/>
    <w:rsid w:val="00AE2059"/>
    <w:rsid w:val="00AE522F"/>
    <w:rsid w:val="00AE7704"/>
    <w:rsid w:val="00AF41D1"/>
    <w:rsid w:val="00B00DCB"/>
    <w:rsid w:val="00B04106"/>
    <w:rsid w:val="00B07652"/>
    <w:rsid w:val="00B105D8"/>
    <w:rsid w:val="00B23C04"/>
    <w:rsid w:val="00B23FD2"/>
    <w:rsid w:val="00B25439"/>
    <w:rsid w:val="00B34749"/>
    <w:rsid w:val="00B34C43"/>
    <w:rsid w:val="00B3568C"/>
    <w:rsid w:val="00B46739"/>
    <w:rsid w:val="00B47C70"/>
    <w:rsid w:val="00B507D8"/>
    <w:rsid w:val="00B50A30"/>
    <w:rsid w:val="00B5619D"/>
    <w:rsid w:val="00B6075B"/>
    <w:rsid w:val="00B6324A"/>
    <w:rsid w:val="00B67145"/>
    <w:rsid w:val="00B7097C"/>
    <w:rsid w:val="00B73826"/>
    <w:rsid w:val="00B82394"/>
    <w:rsid w:val="00B83768"/>
    <w:rsid w:val="00B85315"/>
    <w:rsid w:val="00B9368B"/>
    <w:rsid w:val="00B973A3"/>
    <w:rsid w:val="00B9751D"/>
    <w:rsid w:val="00BA3F9F"/>
    <w:rsid w:val="00BA512C"/>
    <w:rsid w:val="00BB4462"/>
    <w:rsid w:val="00BC227F"/>
    <w:rsid w:val="00BC5669"/>
    <w:rsid w:val="00BD1E63"/>
    <w:rsid w:val="00BD2E01"/>
    <w:rsid w:val="00BD2F34"/>
    <w:rsid w:val="00BE05AE"/>
    <w:rsid w:val="00BE082D"/>
    <w:rsid w:val="00BE5292"/>
    <w:rsid w:val="00BF59E2"/>
    <w:rsid w:val="00BF70F7"/>
    <w:rsid w:val="00C036AE"/>
    <w:rsid w:val="00C120AB"/>
    <w:rsid w:val="00C120D2"/>
    <w:rsid w:val="00C12EB8"/>
    <w:rsid w:val="00C13BF5"/>
    <w:rsid w:val="00C13E9A"/>
    <w:rsid w:val="00C170E3"/>
    <w:rsid w:val="00C17FA6"/>
    <w:rsid w:val="00C23877"/>
    <w:rsid w:val="00C24643"/>
    <w:rsid w:val="00C27282"/>
    <w:rsid w:val="00C42695"/>
    <w:rsid w:val="00C45474"/>
    <w:rsid w:val="00C4620A"/>
    <w:rsid w:val="00C477E7"/>
    <w:rsid w:val="00C5131A"/>
    <w:rsid w:val="00C51586"/>
    <w:rsid w:val="00C520CD"/>
    <w:rsid w:val="00C52313"/>
    <w:rsid w:val="00C528AB"/>
    <w:rsid w:val="00C608EE"/>
    <w:rsid w:val="00C6202E"/>
    <w:rsid w:val="00C7414D"/>
    <w:rsid w:val="00C74E33"/>
    <w:rsid w:val="00C76B3A"/>
    <w:rsid w:val="00C87055"/>
    <w:rsid w:val="00C90CCA"/>
    <w:rsid w:val="00CA2D36"/>
    <w:rsid w:val="00CA37B4"/>
    <w:rsid w:val="00CA4345"/>
    <w:rsid w:val="00CA4D30"/>
    <w:rsid w:val="00CA515D"/>
    <w:rsid w:val="00CC48F3"/>
    <w:rsid w:val="00CC531D"/>
    <w:rsid w:val="00CC66A0"/>
    <w:rsid w:val="00CD0919"/>
    <w:rsid w:val="00CD4DDA"/>
    <w:rsid w:val="00CF511D"/>
    <w:rsid w:val="00D04802"/>
    <w:rsid w:val="00D14B85"/>
    <w:rsid w:val="00D16CD8"/>
    <w:rsid w:val="00D16D3A"/>
    <w:rsid w:val="00D20121"/>
    <w:rsid w:val="00D2043F"/>
    <w:rsid w:val="00D253E3"/>
    <w:rsid w:val="00D371E6"/>
    <w:rsid w:val="00D40ABF"/>
    <w:rsid w:val="00D52CAD"/>
    <w:rsid w:val="00D53141"/>
    <w:rsid w:val="00D5774A"/>
    <w:rsid w:val="00D640D2"/>
    <w:rsid w:val="00D64439"/>
    <w:rsid w:val="00D70542"/>
    <w:rsid w:val="00D73A86"/>
    <w:rsid w:val="00D817A5"/>
    <w:rsid w:val="00D922F1"/>
    <w:rsid w:val="00DA00AF"/>
    <w:rsid w:val="00DA3D3C"/>
    <w:rsid w:val="00DA7D6D"/>
    <w:rsid w:val="00DB090E"/>
    <w:rsid w:val="00DB3AEC"/>
    <w:rsid w:val="00DB422A"/>
    <w:rsid w:val="00DB5B5B"/>
    <w:rsid w:val="00DC0153"/>
    <w:rsid w:val="00DC175E"/>
    <w:rsid w:val="00DC3125"/>
    <w:rsid w:val="00DC3E9F"/>
    <w:rsid w:val="00DD1EF0"/>
    <w:rsid w:val="00DF224D"/>
    <w:rsid w:val="00DF5757"/>
    <w:rsid w:val="00E01366"/>
    <w:rsid w:val="00E03F85"/>
    <w:rsid w:val="00E059DB"/>
    <w:rsid w:val="00E10734"/>
    <w:rsid w:val="00E12B81"/>
    <w:rsid w:val="00E16D00"/>
    <w:rsid w:val="00E1790C"/>
    <w:rsid w:val="00E20070"/>
    <w:rsid w:val="00E2394D"/>
    <w:rsid w:val="00E333F9"/>
    <w:rsid w:val="00E36304"/>
    <w:rsid w:val="00E37CEC"/>
    <w:rsid w:val="00E446B8"/>
    <w:rsid w:val="00E53B61"/>
    <w:rsid w:val="00E54065"/>
    <w:rsid w:val="00E55117"/>
    <w:rsid w:val="00E60DB6"/>
    <w:rsid w:val="00E6152D"/>
    <w:rsid w:val="00E61F14"/>
    <w:rsid w:val="00E6462E"/>
    <w:rsid w:val="00E6755C"/>
    <w:rsid w:val="00E71D62"/>
    <w:rsid w:val="00E73AD3"/>
    <w:rsid w:val="00E8170C"/>
    <w:rsid w:val="00E8717B"/>
    <w:rsid w:val="00E90DC7"/>
    <w:rsid w:val="00E91EE3"/>
    <w:rsid w:val="00E96484"/>
    <w:rsid w:val="00E975AF"/>
    <w:rsid w:val="00EA4432"/>
    <w:rsid w:val="00EA62E0"/>
    <w:rsid w:val="00EB283A"/>
    <w:rsid w:val="00EB4A71"/>
    <w:rsid w:val="00EB7A75"/>
    <w:rsid w:val="00EC10B4"/>
    <w:rsid w:val="00EC48DC"/>
    <w:rsid w:val="00EC6299"/>
    <w:rsid w:val="00ED1404"/>
    <w:rsid w:val="00ED14BD"/>
    <w:rsid w:val="00ED637E"/>
    <w:rsid w:val="00EF4455"/>
    <w:rsid w:val="00F043EC"/>
    <w:rsid w:val="00F044CC"/>
    <w:rsid w:val="00F05B63"/>
    <w:rsid w:val="00F05EF1"/>
    <w:rsid w:val="00F12C80"/>
    <w:rsid w:val="00F13C3C"/>
    <w:rsid w:val="00F14B46"/>
    <w:rsid w:val="00F31298"/>
    <w:rsid w:val="00F318BD"/>
    <w:rsid w:val="00F32327"/>
    <w:rsid w:val="00F3422A"/>
    <w:rsid w:val="00F35DC5"/>
    <w:rsid w:val="00F40DAD"/>
    <w:rsid w:val="00F46B22"/>
    <w:rsid w:val="00F57BE5"/>
    <w:rsid w:val="00F6331E"/>
    <w:rsid w:val="00F6692F"/>
    <w:rsid w:val="00F67EDA"/>
    <w:rsid w:val="00F7049D"/>
    <w:rsid w:val="00F73C68"/>
    <w:rsid w:val="00F84BB6"/>
    <w:rsid w:val="00F85560"/>
    <w:rsid w:val="00FA0072"/>
    <w:rsid w:val="00FA09A2"/>
    <w:rsid w:val="00FA1059"/>
    <w:rsid w:val="00FB1DB0"/>
    <w:rsid w:val="00FB25D9"/>
    <w:rsid w:val="00FB4688"/>
    <w:rsid w:val="00FB780B"/>
    <w:rsid w:val="00FD29DA"/>
    <w:rsid w:val="00FD5F97"/>
    <w:rsid w:val="00FE7B22"/>
    <w:rsid w:val="00FF5D9E"/>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0795"/>
  <w15:chartTrackingRefBased/>
  <w15:docId w15:val="{93CD0AA9-844A-431A-9B85-B4B071CE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3A"/>
  </w:style>
  <w:style w:type="paragraph" w:styleId="Heading1">
    <w:name w:val="heading 1"/>
    <w:basedOn w:val="Normal"/>
    <w:link w:val="Heading1Char"/>
    <w:uiPriority w:val="9"/>
    <w:qFormat/>
    <w:rsid w:val="002B3C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BEF"/>
    <w:pPr>
      <w:ind w:left="720"/>
      <w:contextualSpacing/>
    </w:pPr>
  </w:style>
  <w:style w:type="paragraph" w:styleId="Header">
    <w:name w:val="header"/>
    <w:basedOn w:val="Normal"/>
    <w:link w:val="HeaderChar"/>
    <w:uiPriority w:val="99"/>
    <w:unhideWhenUsed/>
    <w:rsid w:val="00F6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92F"/>
  </w:style>
  <w:style w:type="paragraph" w:styleId="Footer">
    <w:name w:val="footer"/>
    <w:basedOn w:val="Normal"/>
    <w:link w:val="FooterChar"/>
    <w:uiPriority w:val="99"/>
    <w:unhideWhenUsed/>
    <w:rsid w:val="00F6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92F"/>
  </w:style>
  <w:style w:type="character" w:styleId="CommentReference">
    <w:name w:val="annotation reference"/>
    <w:basedOn w:val="DefaultParagraphFont"/>
    <w:uiPriority w:val="99"/>
    <w:semiHidden/>
    <w:unhideWhenUsed/>
    <w:rsid w:val="00B46739"/>
    <w:rPr>
      <w:sz w:val="16"/>
      <w:szCs w:val="16"/>
    </w:rPr>
  </w:style>
  <w:style w:type="paragraph" w:styleId="CommentText">
    <w:name w:val="annotation text"/>
    <w:basedOn w:val="Normal"/>
    <w:link w:val="CommentTextChar"/>
    <w:uiPriority w:val="99"/>
    <w:unhideWhenUsed/>
    <w:rsid w:val="00B46739"/>
    <w:pPr>
      <w:spacing w:line="240" w:lineRule="auto"/>
    </w:pPr>
    <w:rPr>
      <w:sz w:val="20"/>
      <w:szCs w:val="20"/>
    </w:rPr>
  </w:style>
  <w:style w:type="character" w:customStyle="1" w:styleId="CommentTextChar">
    <w:name w:val="Comment Text Char"/>
    <w:basedOn w:val="DefaultParagraphFont"/>
    <w:link w:val="CommentText"/>
    <w:uiPriority w:val="99"/>
    <w:rsid w:val="00B46739"/>
    <w:rPr>
      <w:sz w:val="20"/>
      <w:szCs w:val="20"/>
    </w:rPr>
  </w:style>
  <w:style w:type="paragraph" w:styleId="CommentSubject">
    <w:name w:val="annotation subject"/>
    <w:basedOn w:val="CommentText"/>
    <w:next w:val="CommentText"/>
    <w:link w:val="CommentSubjectChar"/>
    <w:uiPriority w:val="99"/>
    <w:semiHidden/>
    <w:unhideWhenUsed/>
    <w:rsid w:val="00B46739"/>
    <w:rPr>
      <w:b/>
      <w:bCs/>
    </w:rPr>
  </w:style>
  <w:style w:type="character" w:customStyle="1" w:styleId="CommentSubjectChar">
    <w:name w:val="Comment Subject Char"/>
    <w:basedOn w:val="CommentTextChar"/>
    <w:link w:val="CommentSubject"/>
    <w:uiPriority w:val="99"/>
    <w:semiHidden/>
    <w:rsid w:val="00B46739"/>
    <w:rPr>
      <w:b/>
      <w:bCs/>
      <w:sz w:val="20"/>
      <w:szCs w:val="20"/>
    </w:rPr>
  </w:style>
  <w:style w:type="character" w:styleId="Hyperlink">
    <w:name w:val="Hyperlink"/>
    <w:basedOn w:val="DefaultParagraphFont"/>
    <w:uiPriority w:val="99"/>
    <w:unhideWhenUsed/>
    <w:rsid w:val="003A3C7E"/>
    <w:rPr>
      <w:color w:val="0563C1" w:themeColor="hyperlink"/>
      <w:u w:val="single"/>
    </w:rPr>
  </w:style>
  <w:style w:type="character" w:styleId="UnresolvedMention">
    <w:name w:val="Unresolved Mention"/>
    <w:basedOn w:val="DefaultParagraphFont"/>
    <w:uiPriority w:val="99"/>
    <w:semiHidden/>
    <w:unhideWhenUsed/>
    <w:rsid w:val="003A3C7E"/>
    <w:rPr>
      <w:color w:val="605E5C"/>
      <w:shd w:val="clear" w:color="auto" w:fill="E1DFDD"/>
    </w:rPr>
  </w:style>
  <w:style w:type="character" w:styleId="FollowedHyperlink">
    <w:name w:val="FollowedHyperlink"/>
    <w:basedOn w:val="DefaultParagraphFont"/>
    <w:uiPriority w:val="99"/>
    <w:semiHidden/>
    <w:unhideWhenUsed/>
    <w:rsid w:val="006724DF"/>
    <w:rPr>
      <w:color w:val="954F72" w:themeColor="followedHyperlink"/>
      <w:u w:val="single"/>
    </w:rPr>
  </w:style>
  <w:style w:type="character" w:customStyle="1" w:styleId="Heading1Char">
    <w:name w:val="Heading 1 Char"/>
    <w:basedOn w:val="DefaultParagraphFont"/>
    <w:link w:val="Heading1"/>
    <w:uiPriority w:val="9"/>
    <w:rsid w:val="002B3C5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B3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286">
      <w:bodyDiv w:val="1"/>
      <w:marLeft w:val="0"/>
      <w:marRight w:val="0"/>
      <w:marTop w:val="0"/>
      <w:marBottom w:val="0"/>
      <w:divBdr>
        <w:top w:val="none" w:sz="0" w:space="0" w:color="auto"/>
        <w:left w:val="none" w:sz="0" w:space="0" w:color="auto"/>
        <w:bottom w:val="none" w:sz="0" w:space="0" w:color="auto"/>
        <w:right w:val="none" w:sz="0" w:space="0" w:color="auto"/>
      </w:divBdr>
    </w:div>
    <w:div w:id="149254461">
      <w:bodyDiv w:val="1"/>
      <w:marLeft w:val="0"/>
      <w:marRight w:val="0"/>
      <w:marTop w:val="0"/>
      <w:marBottom w:val="0"/>
      <w:divBdr>
        <w:top w:val="none" w:sz="0" w:space="0" w:color="auto"/>
        <w:left w:val="none" w:sz="0" w:space="0" w:color="auto"/>
        <w:bottom w:val="none" w:sz="0" w:space="0" w:color="auto"/>
        <w:right w:val="none" w:sz="0" w:space="0" w:color="auto"/>
      </w:divBdr>
    </w:div>
    <w:div w:id="287708044">
      <w:bodyDiv w:val="1"/>
      <w:marLeft w:val="0"/>
      <w:marRight w:val="0"/>
      <w:marTop w:val="0"/>
      <w:marBottom w:val="0"/>
      <w:divBdr>
        <w:top w:val="none" w:sz="0" w:space="0" w:color="auto"/>
        <w:left w:val="none" w:sz="0" w:space="0" w:color="auto"/>
        <w:bottom w:val="none" w:sz="0" w:space="0" w:color="auto"/>
        <w:right w:val="none" w:sz="0" w:space="0" w:color="auto"/>
      </w:divBdr>
    </w:div>
    <w:div w:id="386533338">
      <w:bodyDiv w:val="1"/>
      <w:marLeft w:val="0"/>
      <w:marRight w:val="0"/>
      <w:marTop w:val="0"/>
      <w:marBottom w:val="0"/>
      <w:divBdr>
        <w:top w:val="none" w:sz="0" w:space="0" w:color="auto"/>
        <w:left w:val="none" w:sz="0" w:space="0" w:color="auto"/>
        <w:bottom w:val="none" w:sz="0" w:space="0" w:color="auto"/>
        <w:right w:val="none" w:sz="0" w:space="0" w:color="auto"/>
      </w:divBdr>
    </w:div>
    <w:div w:id="528571858">
      <w:bodyDiv w:val="1"/>
      <w:marLeft w:val="0"/>
      <w:marRight w:val="0"/>
      <w:marTop w:val="0"/>
      <w:marBottom w:val="0"/>
      <w:divBdr>
        <w:top w:val="none" w:sz="0" w:space="0" w:color="auto"/>
        <w:left w:val="none" w:sz="0" w:space="0" w:color="auto"/>
        <w:bottom w:val="none" w:sz="0" w:space="0" w:color="auto"/>
        <w:right w:val="none" w:sz="0" w:space="0" w:color="auto"/>
      </w:divBdr>
    </w:div>
    <w:div w:id="600256732">
      <w:bodyDiv w:val="1"/>
      <w:marLeft w:val="0"/>
      <w:marRight w:val="0"/>
      <w:marTop w:val="0"/>
      <w:marBottom w:val="0"/>
      <w:divBdr>
        <w:top w:val="none" w:sz="0" w:space="0" w:color="auto"/>
        <w:left w:val="none" w:sz="0" w:space="0" w:color="auto"/>
        <w:bottom w:val="none" w:sz="0" w:space="0" w:color="auto"/>
        <w:right w:val="none" w:sz="0" w:space="0" w:color="auto"/>
      </w:divBdr>
    </w:div>
    <w:div w:id="605886287">
      <w:bodyDiv w:val="1"/>
      <w:marLeft w:val="0"/>
      <w:marRight w:val="0"/>
      <w:marTop w:val="0"/>
      <w:marBottom w:val="0"/>
      <w:divBdr>
        <w:top w:val="none" w:sz="0" w:space="0" w:color="auto"/>
        <w:left w:val="none" w:sz="0" w:space="0" w:color="auto"/>
        <w:bottom w:val="none" w:sz="0" w:space="0" w:color="auto"/>
        <w:right w:val="none" w:sz="0" w:space="0" w:color="auto"/>
      </w:divBdr>
    </w:div>
    <w:div w:id="794445916">
      <w:bodyDiv w:val="1"/>
      <w:marLeft w:val="0"/>
      <w:marRight w:val="0"/>
      <w:marTop w:val="0"/>
      <w:marBottom w:val="0"/>
      <w:divBdr>
        <w:top w:val="none" w:sz="0" w:space="0" w:color="auto"/>
        <w:left w:val="none" w:sz="0" w:space="0" w:color="auto"/>
        <w:bottom w:val="none" w:sz="0" w:space="0" w:color="auto"/>
        <w:right w:val="none" w:sz="0" w:space="0" w:color="auto"/>
      </w:divBdr>
    </w:div>
    <w:div w:id="834077324">
      <w:bodyDiv w:val="1"/>
      <w:marLeft w:val="0"/>
      <w:marRight w:val="0"/>
      <w:marTop w:val="0"/>
      <w:marBottom w:val="0"/>
      <w:divBdr>
        <w:top w:val="none" w:sz="0" w:space="0" w:color="auto"/>
        <w:left w:val="none" w:sz="0" w:space="0" w:color="auto"/>
        <w:bottom w:val="none" w:sz="0" w:space="0" w:color="auto"/>
        <w:right w:val="none" w:sz="0" w:space="0" w:color="auto"/>
      </w:divBdr>
    </w:div>
    <w:div w:id="864175592">
      <w:bodyDiv w:val="1"/>
      <w:marLeft w:val="0"/>
      <w:marRight w:val="0"/>
      <w:marTop w:val="0"/>
      <w:marBottom w:val="0"/>
      <w:divBdr>
        <w:top w:val="none" w:sz="0" w:space="0" w:color="auto"/>
        <w:left w:val="none" w:sz="0" w:space="0" w:color="auto"/>
        <w:bottom w:val="none" w:sz="0" w:space="0" w:color="auto"/>
        <w:right w:val="none" w:sz="0" w:space="0" w:color="auto"/>
      </w:divBdr>
    </w:div>
    <w:div w:id="870800962">
      <w:bodyDiv w:val="1"/>
      <w:marLeft w:val="0"/>
      <w:marRight w:val="0"/>
      <w:marTop w:val="0"/>
      <w:marBottom w:val="0"/>
      <w:divBdr>
        <w:top w:val="none" w:sz="0" w:space="0" w:color="auto"/>
        <w:left w:val="none" w:sz="0" w:space="0" w:color="auto"/>
        <w:bottom w:val="none" w:sz="0" w:space="0" w:color="auto"/>
        <w:right w:val="none" w:sz="0" w:space="0" w:color="auto"/>
      </w:divBdr>
    </w:div>
    <w:div w:id="1044253479">
      <w:bodyDiv w:val="1"/>
      <w:marLeft w:val="0"/>
      <w:marRight w:val="0"/>
      <w:marTop w:val="0"/>
      <w:marBottom w:val="0"/>
      <w:divBdr>
        <w:top w:val="none" w:sz="0" w:space="0" w:color="auto"/>
        <w:left w:val="none" w:sz="0" w:space="0" w:color="auto"/>
        <w:bottom w:val="none" w:sz="0" w:space="0" w:color="auto"/>
        <w:right w:val="none" w:sz="0" w:space="0" w:color="auto"/>
      </w:divBdr>
    </w:div>
    <w:div w:id="1096637496">
      <w:bodyDiv w:val="1"/>
      <w:marLeft w:val="0"/>
      <w:marRight w:val="0"/>
      <w:marTop w:val="0"/>
      <w:marBottom w:val="0"/>
      <w:divBdr>
        <w:top w:val="none" w:sz="0" w:space="0" w:color="auto"/>
        <w:left w:val="none" w:sz="0" w:space="0" w:color="auto"/>
        <w:bottom w:val="none" w:sz="0" w:space="0" w:color="auto"/>
        <w:right w:val="none" w:sz="0" w:space="0" w:color="auto"/>
      </w:divBdr>
    </w:div>
    <w:div w:id="1097405649">
      <w:bodyDiv w:val="1"/>
      <w:marLeft w:val="0"/>
      <w:marRight w:val="0"/>
      <w:marTop w:val="0"/>
      <w:marBottom w:val="0"/>
      <w:divBdr>
        <w:top w:val="none" w:sz="0" w:space="0" w:color="auto"/>
        <w:left w:val="none" w:sz="0" w:space="0" w:color="auto"/>
        <w:bottom w:val="none" w:sz="0" w:space="0" w:color="auto"/>
        <w:right w:val="none" w:sz="0" w:space="0" w:color="auto"/>
      </w:divBdr>
    </w:div>
    <w:div w:id="1114978152">
      <w:bodyDiv w:val="1"/>
      <w:marLeft w:val="0"/>
      <w:marRight w:val="0"/>
      <w:marTop w:val="0"/>
      <w:marBottom w:val="0"/>
      <w:divBdr>
        <w:top w:val="none" w:sz="0" w:space="0" w:color="auto"/>
        <w:left w:val="none" w:sz="0" w:space="0" w:color="auto"/>
        <w:bottom w:val="none" w:sz="0" w:space="0" w:color="auto"/>
        <w:right w:val="none" w:sz="0" w:space="0" w:color="auto"/>
      </w:divBdr>
    </w:div>
    <w:div w:id="1198009618">
      <w:bodyDiv w:val="1"/>
      <w:marLeft w:val="0"/>
      <w:marRight w:val="0"/>
      <w:marTop w:val="0"/>
      <w:marBottom w:val="0"/>
      <w:divBdr>
        <w:top w:val="none" w:sz="0" w:space="0" w:color="auto"/>
        <w:left w:val="none" w:sz="0" w:space="0" w:color="auto"/>
        <w:bottom w:val="none" w:sz="0" w:space="0" w:color="auto"/>
        <w:right w:val="none" w:sz="0" w:space="0" w:color="auto"/>
      </w:divBdr>
    </w:div>
    <w:div w:id="1277060362">
      <w:bodyDiv w:val="1"/>
      <w:marLeft w:val="0"/>
      <w:marRight w:val="0"/>
      <w:marTop w:val="0"/>
      <w:marBottom w:val="0"/>
      <w:divBdr>
        <w:top w:val="none" w:sz="0" w:space="0" w:color="auto"/>
        <w:left w:val="none" w:sz="0" w:space="0" w:color="auto"/>
        <w:bottom w:val="none" w:sz="0" w:space="0" w:color="auto"/>
        <w:right w:val="none" w:sz="0" w:space="0" w:color="auto"/>
      </w:divBdr>
    </w:div>
    <w:div w:id="1428884814">
      <w:bodyDiv w:val="1"/>
      <w:marLeft w:val="0"/>
      <w:marRight w:val="0"/>
      <w:marTop w:val="0"/>
      <w:marBottom w:val="0"/>
      <w:divBdr>
        <w:top w:val="none" w:sz="0" w:space="0" w:color="auto"/>
        <w:left w:val="none" w:sz="0" w:space="0" w:color="auto"/>
        <w:bottom w:val="none" w:sz="0" w:space="0" w:color="auto"/>
        <w:right w:val="none" w:sz="0" w:space="0" w:color="auto"/>
      </w:divBdr>
      <w:divsChild>
        <w:div w:id="781609777">
          <w:marLeft w:val="0"/>
          <w:marRight w:val="0"/>
          <w:marTop w:val="0"/>
          <w:marBottom w:val="0"/>
          <w:divBdr>
            <w:top w:val="none" w:sz="0" w:space="0" w:color="auto"/>
            <w:left w:val="none" w:sz="0" w:space="0" w:color="auto"/>
            <w:bottom w:val="none" w:sz="0" w:space="0" w:color="auto"/>
            <w:right w:val="none" w:sz="0" w:space="0" w:color="auto"/>
          </w:divBdr>
        </w:div>
      </w:divsChild>
    </w:div>
    <w:div w:id="1525896466">
      <w:bodyDiv w:val="1"/>
      <w:marLeft w:val="0"/>
      <w:marRight w:val="0"/>
      <w:marTop w:val="0"/>
      <w:marBottom w:val="0"/>
      <w:divBdr>
        <w:top w:val="none" w:sz="0" w:space="0" w:color="auto"/>
        <w:left w:val="none" w:sz="0" w:space="0" w:color="auto"/>
        <w:bottom w:val="none" w:sz="0" w:space="0" w:color="auto"/>
        <w:right w:val="none" w:sz="0" w:space="0" w:color="auto"/>
      </w:divBdr>
    </w:div>
    <w:div w:id="1548030825">
      <w:bodyDiv w:val="1"/>
      <w:marLeft w:val="0"/>
      <w:marRight w:val="0"/>
      <w:marTop w:val="0"/>
      <w:marBottom w:val="0"/>
      <w:divBdr>
        <w:top w:val="none" w:sz="0" w:space="0" w:color="auto"/>
        <w:left w:val="none" w:sz="0" w:space="0" w:color="auto"/>
        <w:bottom w:val="none" w:sz="0" w:space="0" w:color="auto"/>
        <w:right w:val="none" w:sz="0" w:space="0" w:color="auto"/>
      </w:divBdr>
      <w:divsChild>
        <w:div w:id="299849510">
          <w:marLeft w:val="0"/>
          <w:marRight w:val="0"/>
          <w:marTop w:val="0"/>
          <w:marBottom w:val="0"/>
          <w:divBdr>
            <w:top w:val="none" w:sz="0" w:space="0" w:color="auto"/>
            <w:left w:val="none" w:sz="0" w:space="0" w:color="auto"/>
            <w:bottom w:val="none" w:sz="0" w:space="0" w:color="auto"/>
            <w:right w:val="none" w:sz="0" w:space="0" w:color="auto"/>
          </w:divBdr>
        </w:div>
      </w:divsChild>
    </w:div>
    <w:div w:id="1591811180">
      <w:bodyDiv w:val="1"/>
      <w:marLeft w:val="0"/>
      <w:marRight w:val="0"/>
      <w:marTop w:val="0"/>
      <w:marBottom w:val="0"/>
      <w:divBdr>
        <w:top w:val="none" w:sz="0" w:space="0" w:color="auto"/>
        <w:left w:val="none" w:sz="0" w:space="0" w:color="auto"/>
        <w:bottom w:val="none" w:sz="0" w:space="0" w:color="auto"/>
        <w:right w:val="none" w:sz="0" w:space="0" w:color="auto"/>
      </w:divBdr>
    </w:div>
    <w:div w:id="1604992984">
      <w:bodyDiv w:val="1"/>
      <w:marLeft w:val="0"/>
      <w:marRight w:val="0"/>
      <w:marTop w:val="0"/>
      <w:marBottom w:val="0"/>
      <w:divBdr>
        <w:top w:val="none" w:sz="0" w:space="0" w:color="auto"/>
        <w:left w:val="none" w:sz="0" w:space="0" w:color="auto"/>
        <w:bottom w:val="none" w:sz="0" w:space="0" w:color="auto"/>
        <w:right w:val="none" w:sz="0" w:space="0" w:color="auto"/>
      </w:divBdr>
    </w:div>
    <w:div w:id="1667124209">
      <w:bodyDiv w:val="1"/>
      <w:marLeft w:val="0"/>
      <w:marRight w:val="0"/>
      <w:marTop w:val="0"/>
      <w:marBottom w:val="0"/>
      <w:divBdr>
        <w:top w:val="none" w:sz="0" w:space="0" w:color="auto"/>
        <w:left w:val="none" w:sz="0" w:space="0" w:color="auto"/>
        <w:bottom w:val="none" w:sz="0" w:space="0" w:color="auto"/>
        <w:right w:val="none" w:sz="0" w:space="0" w:color="auto"/>
      </w:divBdr>
      <w:divsChild>
        <w:div w:id="1979798249">
          <w:marLeft w:val="0"/>
          <w:marRight w:val="0"/>
          <w:marTop w:val="0"/>
          <w:marBottom w:val="0"/>
          <w:divBdr>
            <w:top w:val="none" w:sz="0" w:space="0" w:color="auto"/>
            <w:left w:val="none" w:sz="0" w:space="0" w:color="auto"/>
            <w:bottom w:val="none" w:sz="0" w:space="0" w:color="auto"/>
            <w:right w:val="none" w:sz="0" w:space="0" w:color="auto"/>
          </w:divBdr>
        </w:div>
      </w:divsChild>
    </w:div>
    <w:div w:id="1691570759">
      <w:bodyDiv w:val="1"/>
      <w:marLeft w:val="0"/>
      <w:marRight w:val="0"/>
      <w:marTop w:val="0"/>
      <w:marBottom w:val="0"/>
      <w:divBdr>
        <w:top w:val="none" w:sz="0" w:space="0" w:color="auto"/>
        <w:left w:val="none" w:sz="0" w:space="0" w:color="auto"/>
        <w:bottom w:val="none" w:sz="0" w:space="0" w:color="auto"/>
        <w:right w:val="none" w:sz="0" w:space="0" w:color="auto"/>
      </w:divBdr>
    </w:div>
    <w:div w:id="1933589976">
      <w:bodyDiv w:val="1"/>
      <w:marLeft w:val="0"/>
      <w:marRight w:val="0"/>
      <w:marTop w:val="0"/>
      <w:marBottom w:val="0"/>
      <w:divBdr>
        <w:top w:val="none" w:sz="0" w:space="0" w:color="auto"/>
        <w:left w:val="none" w:sz="0" w:space="0" w:color="auto"/>
        <w:bottom w:val="none" w:sz="0" w:space="0" w:color="auto"/>
        <w:right w:val="none" w:sz="0" w:space="0" w:color="auto"/>
      </w:divBdr>
    </w:div>
    <w:div w:id="2029285820">
      <w:bodyDiv w:val="1"/>
      <w:marLeft w:val="0"/>
      <w:marRight w:val="0"/>
      <w:marTop w:val="0"/>
      <w:marBottom w:val="0"/>
      <w:divBdr>
        <w:top w:val="none" w:sz="0" w:space="0" w:color="auto"/>
        <w:left w:val="none" w:sz="0" w:space="0" w:color="auto"/>
        <w:bottom w:val="none" w:sz="0" w:space="0" w:color="auto"/>
        <w:right w:val="none" w:sz="0" w:space="0" w:color="auto"/>
      </w:divBdr>
      <w:divsChild>
        <w:div w:id="1892495944">
          <w:marLeft w:val="0"/>
          <w:marRight w:val="0"/>
          <w:marTop w:val="0"/>
          <w:marBottom w:val="0"/>
          <w:divBdr>
            <w:top w:val="none" w:sz="0" w:space="0" w:color="auto"/>
            <w:left w:val="none" w:sz="0" w:space="0" w:color="auto"/>
            <w:bottom w:val="none" w:sz="0" w:space="0" w:color="auto"/>
            <w:right w:val="none" w:sz="0" w:space="0" w:color="auto"/>
          </w:divBdr>
        </w:div>
      </w:divsChild>
    </w:div>
    <w:div w:id="2089107734">
      <w:bodyDiv w:val="1"/>
      <w:marLeft w:val="0"/>
      <w:marRight w:val="0"/>
      <w:marTop w:val="0"/>
      <w:marBottom w:val="0"/>
      <w:divBdr>
        <w:top w:val="none" w:sz="0" w:space="0" w:color="auto"/>
        <w:left w:val="none" w:sz="0" w:space="0" w:color="auto"/>
        <w:bottom w:val="none" w:sz="0" w:space="0" w:color="auto"/>
        <w:right w:val="none" w:sz="0" w:space="0" w:color="auto"/>
      </w:divBdr>
    </w:div>
    <w:div w:id="2102099267">
      <w:bodyDiv w:val="1"/>
      <w:marLeft w:val="0"/>
      <w:marRight w:val="0"/>
      <w:marTop w:val="0"/>
      <w:marBottom w:val="0"/>
      <w:divBdr>
        <w:top w:val="none" w:sz="0" w:space="0" w:color="auto"/>
        <w:left w:val="none" w:sz="0" w:space="0" w:color="auto"/>
        <w:bottom w:val="none" w:sz="0" w:space="0" w:color="auto"/>
        <w:right w:val="none" w:sz="0" w:space="0" w:color="auto"/>
      </w:divBdr>
    </w:div>
    <w:div w:id="21367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explorer.natureserve.org/Taxon/ELEMENT_GLOBAL.2.150751" TargetMode="External"/><Relationship Id="rId2" Type="http://schemas.openxmlformats.org/officeDocument/2006/relationships/customXml" Target="../customXml/item2.xml"/><Relationship Id="rId16" Type="http://schemas.openxmlformats.org/officeDocument/2006/relationships/hyperlink" Target="https://explorer.natureserve.org/Taxon/ELEMENT_GLOBAL.2.1507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explorer.natureserve.org/Taxon/ELEMENT_GLOBAL.2.150751" TargetMode="External"/><Relationship Id="rId10" Type="http://schemas.openxmlformats.org/officeDocument/2006/relationships/hyperlink" Target="https://forests.org/sfi-2022-standard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plorer.natureserve.org/Taxon/ELEMENT_GLOBAL.2.10145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AE260BC3FCF448298512D24FEB85B" ma:contentTypeVersion="15" ma:contentTypeDescription="Create a new document." ma:contentTypeScope="" ma:versionID="d440c199d1fb075b25ef492d59845746">
  <xsd:schema xmlns:xsd="http://www.w3.org/2001/XMLSchema" xmlns:xs="http://www.w3.org/2001/XMLSchema" xmlns:p="http://schemas.microsoft.com/office/2006/metadata/properties" xmlns:ns2="291c5850-887f-4001-b4de-f30365e7ea64" xmlns:ns3="50f62439-5f5e-440d-8860-38bec33823f7" targetNamespace="http://schemas.microsoft.com/office/2006/metadata/properties" ma:root="true" ma:fieldsID="c6f5d208cb5025ccbca3515149e465c5" ns2:_="" ns3:_="">
    <xsd:import namespace="291c5850-887f-4001-b4de-f30365e7ea64"/>
    <xsd:import namespace="50f62439-5f5e-440d-8860-38bec3382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c5850-887f-4001-b4de-f30365e7e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ecf665-8162-4748-8e38-d68f319cc8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62439-5f5e-440d-8860-38bec33823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d2fb6c-a427-4160-8f1d-085e70a5e340}" ma:internalName="TaxCatchAll" ma:showField="CatchAllData" ma:web="50f62439-5f5e-440d-8860-38bec33823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f62439-5f5e-440d-8860-38bec33823f7" xsi:nil="true"/>
    <lcf76f155ced4ddcb4097134ff3c332f xmlns="291c5850-887f-4001-b4de-f30365e7ea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E6196-1A3D-4F6D-A80E-A214FE88A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c5850-887f-4001-b4de-f30365e7ea64"/>
    <ds:schemaRef ds:uri="50f62439-5f5e-440d-8860-38bec3382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F886C-6B5A-4D27-9871-E7A80A183B3B}">
  <ds:schemaRefs>
    <ds:schemaRef ds:uri="http://schemas.microsoft.com/office/2006/metadata/properties"/>
    <ds:schemaRef ds:uri="http://schemas.microsoft.com/office/infopath/2007/PartnerControls"/>
    <ds:schemaRef ds:uri="50f62439-5f5e-440d-8860-38bec33823f7"/>
    <ds:schemaRef ds:uri="291c5850-887f-4001-b4de-f30365e7ea64"/>
  </ds:schemaRefs>
</ds:datastoreItem>
</file>

<file path=customXml/itemProps3.xml><?xml version="1.0" encoding="utf-8"?>
<ds:datastoreItem xmlns:ds="http://schemas.openxmlformats.org/officeDocument/2006/customXml" ds:itemID="{A275B28D-E671-46E6-9173-B3B2CEDE6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Cafferata Coe</dc:creator>
  <cp:keywords/>
  <dc:description/>
  <cp:lastModifiedBy>Jessica Hart</cp:lastModifiedBy>
  <cp:revision>26</cp:revision>
  <dcterms:created xsi:type="dcterms:W3CDTF">2022-11-15T20:42:00Z</dcterms:created>
  <dcterms:modified xsi:type="dcterms:W3CDTF">2022-12-14T20:53:00Z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0x010100E69AE260BC3FCF448298512D24FEB85B</vt:lpwstr>
  </property>
  <property fmtid="{D5CDD505-2E9C-101B-9397-08002B2CF9AE}" pid="3" name="MediaServiceImageTags">
    <vt:lpwstr/>
  </property>
</Properties>
</file>